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5930D" w14:textId="02CEDE16" w:rsidR="00956D2B" w:rsidRPr="00393B84" w:rsidRDefault="00956D2B" w:rsidP="00D54CCC">
      <w:pPr>
        <w:bidi w:val="0"/>
        <w:rPr>
          <w:rFonts w:cs="B Yagut"/>
          <w:b/>
          <w:bCs/>
          <w:lang w:bidi="fa-IR"/>
        </w:rPr>
      </w:pPr>
    </w:p>
    <w:p w14:paraId="65170D45" w14:textId="77777777" w:rsidR="00956D2B" w:rsidRPr="00F24F6F" w:rsidRDefault="00956D2B" w:rsidP="00956D2B">
      <w:pPr>
        <w:bidi w:val="0"/>
        <w:jc w:val="center"/>
        <w:rPr>
          <w:rFonts w:cs="B Nazanin"/>
          <w:b/>
          <w:bCs/>
          <w:rtl/>
          <w:lang w:bidi="fa-IR"/>
        </w:rPr>
      </w:pPr>
    </w:p>
    <w:p w14:paraId="40650F12" w14:textId="25509193" w:rsidR="001151AA" w:rsidRDefault="00D71754" w:rsidP="00391FB1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دانشکده:</w:t>
      </w:r>
      <w:r w:rsidR="00D27142">
        <w:rPr>
          <w:rFonts w:cs="B Nazanin" w:hint="cs"/>
          <w:b/>
          <w:bCs/>
          <w:rtl/>
          <w:lang w:bidi="fa-IR"/>
        </w:rPr>
        <w:t xml:space="preserve"> </w:t>
      </w:r>
      <w:r w:rsidR="00D27142" w:rsidRPr="00D27142">
        <w:rPr>
          <w:rFonts w:cs="B Nazanin" w:hint="cs"/>
          <w:rtl/>
          <w:lang w:bidi="fa-IR"/>
        </w:rPr>
        <w:t>بهداشت</w:t>
      </w:r>
      <w:r w:rsidR="00D27142">
        <w:rPr>
          <w:rFonts w:cs="B Nazanin" w:hint="cs"/>
          <w:b/>
          <w:bCs/>
          <w:rtl/>
          <w:lang w:bidi="fa-IR"/>
        </w:rPr>
        <w:t xml:space="preserve">   </w:t>
      </w:r>
      <w:r w:rsidR="001D2157">
        <w:rPr>
          <w:rFonts w:cs="B Nazanin" w:hint="cs"/>
          <w:b/>
          <w:bCs/>
          <w:rtl/>
          <w:lang w:bidi="fa-IR"/>
        </w:rPr>
        <w:t xml:space="preserve">  </w:t>
      </w:r>
      <w:r w:rsidR="00D27142">
        <w:rPr>
          <w:rFonts w:cs="B Nazanin" w:hint="cs"/>
          <w:b/>
          <w:bCs/>
          <w:rtl/>
          <w:lang w:bidi="fa-IR"/>
        </w:rPr>
        <w:t xml:space="preserve"> </w:t>
      </w:r>
      <w:r w:rsidR="001D2157">
        <w:rPr>
          <w:rFonts w:cs="B Nazanin" w:hint="cs"/>
          <w:b/>
          <w:bCs/>
          <w:rtl/>
          <w:lang w:bidi="fa-IR"/>
        </w:rPr>
        <w:t xml:space="preserve">     </w:t>
      </w:r>
      <w:r w:rsidRPr="00F24F6F">
        <w:rPr>
          <w:rFonts w:cs="B Nazanin"/>
          <w:b/>
          <w:bCs/>
          <w:rtl/>
          <w:lang w:bidi="fa-IR"/>
        </w:rPr>
        <w:t>گروه آموزشی</w:t>
      </w:r>
      <w:r w:rsidR="00D27142">
        <w:rPr>
          <w:rFonts w:cs="B Nazanin" w:hint="cs"/>
          <w:b/>
          <w:bCs/>
          <w:rtl/>
          <w:lang w:bidi="fa-IR"/>
        </w:rPr>
        <w:t xml:space="preserve">: </w:t>
      </w:r>
      <w:r w:rsidR="00D27142" w:rsidRPr="00D27142">
        <w:rPr>
          <w:rFonts w:cs="B Nazanin" w:hint="cs"/>
          <w:rtl/>
          <w:lang w:bidi="fa-IR"/>
        </w:rPr>
        <w:t>ارگونومی</w:t>
      </w:r>
      <w:r w:rsidR="00D27142">
        <w:rPr>
          <w:rFonts w:cs="B Nazanin" w:hint="cs"/>
          <w:rtl/>
          <w:lang w:bidi="fa-IR"/>
        </w:rPr>
        <w:t xml:space="preserve">       </w:t>
      </w:r>
      <w:r w:rsidR="00D27142">
        <w:rPr>
          <w:rFonts w:cs="B Nazanin" w:hint="cs"/>
          <w:b/>
          <w:bCs/>
          <w:rtl/>
          <w:lang w:bidi="fa-IR"/>
        </w:rPr>
        <w:t xml:space="preserve"> </w:t>
      </w:r>
      <w:r w:rsidRPr="00F24F6F">
        <w:rPr>
          <w:rFonts w:cs="B Nazanin"/>
          <w:b/>
          <w:bCs/>
          <w:rtl/>
          <w:lang w:bidi="fa-IR"/>
        </w:rPr>
        <w:t xml:space="preserve">مقطع </w:t>
      </w:r>
      <w:r w:rsidR="00391FB1">
        <w:rPr>
          <w:rFonts w:cs="B Nazanin" w:hint="cs"/>
          <w:b/>
          <w:bCs/>
          <w:rtl/>
          <w:lang w:bidi="fa-IR"/>
        </w:rPr>
        <w:t xml:space="preserve">و </w:t>
      </w:r>
      <w:r w:rsidR="00391FB1" w:rsidRPr="00391FB1">
        <w:rPr>
          <w:rFonts w:cs="B Nazanin"/>
          <w:b/>
          <w:bCs/>
          <w:rtl/>
        </w:rPr>
        <w:t>رشته</w:t>
      </w:r>
      <w:r w:rsidR="00391FB1" w:rsidRPr="00391FB1">
        <w:rPr>
          <w:rFonts w:cs="B Nazanin"/>
          <w:b/>
          <w:bCs/>
          <w:rtl/>
        </w:rPr>
        <w:softHyphen/>
        <w:t>ی</w:t>
      </w:r>
      <w:r w:rsidR="00391FB1" w:rsidRPr="00391FB1">
        <w:rPr>
          <w:rFonts w:cs="B Nazanin"/>
          <w:b/>
          <w:bCs/>
          <w:rtl/>
          <w:lang w:bidi="fa-IR"/>
        </w:rPr>
        <w:t xml:space="preserve"> </w:t>
      </w:r>
      <w:r w:rsidRPr="00391FB1">
        <w:rPr>
          <w:rFonts w:cs="B Nazanin"/>
          <w:b/>
          <w:bCs/>
          <w:rtl/>
          <w:lang w:bidi="fa-IR"/>
        </w:rPr>
        <w:t>ت</w:t>
      </w:r>
      <w:r w:rsidRPr="00F24F6F">
        <w:rPr>
          <w:rFonts w:cs="B Nazanin"/>
          <w:b/>
          <w:bCs/>
          <w:rtl/>
          <w:lang w:bidi="fa-IR"/>
        </w:rPr>
        <w:t>حصیلی:</w:t>
      </w:r>
      <w:r w:rsidR="00D27142">
        <w:rPr>
          <w:rFonts w:cs="B Nazanin" w:hint="cs"/>
          <w:b/>
          <w:bCs/>
          <w:rtl/>
          <w:lang w:bidi="fa-IR"/>
        </w:rPr>
        <w:t xml:space="preserve"> </w:t>
      </w:r>
      <w:r w:rsidR="00D27142" w:rsidRPr="00D27142">
        <w:rPr>
          <w:rFonts w:cs="B Nazanin" w:hint="cs"/>
          <w:rtl/>
          <w:lang w:bidi="fa-IR"/>
        </w:rPr>
        <w:t>کارشناسی ارشد/ ارگونومی</w:t>
      </w:r>
    </w:p>
    <w:p w14:paraId="49144546" w14:textId="63A60F62" w:rsidR="00E3424F" w:rsidRDefault="00EC73AC" w:rsidP="00920660">
      <w:pPr>
        <w:rPr>
          <w:rFonts w:cs="B Nazanin"/>
          <w:rtl/>
          <w:lang w:bidi="fa-IR"/>
        </w:rPr>
      </w:pPr>
      <w:r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C3C0BE" wp14:editId="2F4B0B26">
                <wp:simplePos x="0" y="0"/>
                <wp:positionH relativeFrom="column">
                  <wp:posOffset>-409575</wp:posOffset>
                </wp:positionH>
                <wp:positionV relativeFrom="paragraph">
                  <wp:posOffset>33020</wp:posOffset>
                </wp:positionV>
                <wp:extent cx="5986145" cy="0"/>
                <wp:effectExtent l="9525" t="9525" r="14605" b="9525"/>
                <wp:wrapNone/>
                <wp:docPr id="30908996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8EAE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2.6pt" to="439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" strokeweight="1.5pt"/>
            </w:pict>
          </mc:Fallback>
        </mc:AlternateContent>
      </w:r>
      <w:r w:rsidRPr="00362986">
        <w:rPr>
          <w:rFonts w:cs="B Nazanin"/>
          <w:rtl/>
        </w:rPr>
        <w:t xml:space="preserve">نام درس: </w:t>
      </w:r>
      <w:r w:rsidR="00AC0330">
        <w:rPr>
          <w:rFonts w:cs="B Nazanin" w:hint="cs"/>
          <w:b/>
          <w:bCs/>
          <w:rtl/>
          <w:lang w:bidi="fa-IR"/>
        </w:rPr>
        <w:t>ارگونومی شناخ</w:t>
      </w:r>
      <w:r w:rsidR="00A66AFC">
        <w:rPr>
          <w:rFonts w:cs="B Nazanin" w:hint="cs"/>
          <w:b/>
          <w:bCs/>
          <w:rtl/>
          <w:lang w:bidi="fa-IR"/>
        </w:rPr>
        <w:t xml:space="preserve">تی   </w:t>
      </w:r>
      <w:r w:rsidR="00E3424F">
        <w:rPr>
          <w:rFonts w:cs="B Nazanin" w:hint="cs"/>
          <w:b/>
          <w:bCs/>
          <w:rtl/>
          <w:lang w:bidi="fa-IR"/>
        </w:rPr>
        <w:t xml:space="preserve"> </w:t>
      </w:r>
      <w:r w:rsidR="00A66AFC">
        <w:rPr>
          <w:rFonts w:cs="B Nazanin" w:hint="cs"/>
          <w:b/>
          <w:bCs/>
          <w:rtl/>
          <w:lang w:bidi="fa-IR"/>
        </w:rPr>
        <w:t xml:space="preserve">  </w:t>
      </w:r>
      <w:r w:rsidR="00E3424F">
        <w:rPr>
          <w:rFonts w:cs="B Nazanin" w:hint="cs"/>
          <w:b/>
          <w:bCs/>
          <w:rtl/>
          <w:lang w:bidi="fa-IR"/>
        </w:rPr>
        <w:t xml:space="preserve">  </w:t>
      </w:r>
      <w:r w:rsidR="00A66AFC">
        <w:rPr>
          <w:rFonts w:cs="B Nazanin" w:hint="cs"/>
          <w:b/>
          <w:bCs/>
          <w:rtl/>
          <w:lang w:bidi="fa-IR"/>
        </w:rPr>
        <w:t xml:space="preserve">    </w:t>
      </w:r>
      <w:r w:rsidR="00E3424F">
        <w:rPr>
          <w:rFonts w:cs="B Nazanin" w:hint="cs"/>
          <w:b/>
          <w:bCs/>
          <w:rtl/>
          <w:lang w:bidi="fa-IR"/>
        </w:rPr>
        <w:t xml:space="preserve"> </w:t>
      </w:r>
      <w:r w:rsidRPr="00362986">
        <w:rPr>
          <w:rFonts w:cs="B Nazanin"/>
          <w:rtl/>
        </w:rPr>
        <w:t>تعداد واحد</w:t>
      </w:r>
      <w:r w:rsidR="00D27142">
        <w:rPr>
          <w:rFonts w:cs="B Nazanin" w:hint="cs"/>
          <w:rtl/>
        </w:rPr>
        <w:t xml:space="preserve">: </w:t>
      </w:r>
      <w:r w:rsidR="00D27142" w:rsidRPr="00D27142">
        <w:rPr>
          <w:rFonts w:cs="B Nazanin" w:hint="cs"/>
          <w:b/>
          <w:bCs/>
          <w:rtl/>
        </w:rPr>
        <w:t>2 واحد</w:t>
      </w:r>
      <w:r w:rsidR="00D27142">
        <w:rPr>
          <w:rFonts w:cs="B Nazanin" w:hint="cs"/>
          <w:rtl/>
        </w:rPr>
        <w:t xml:space="preserve">  </w:t>
      </w:r>
      <w:r w:rsidR="00E3424F">
        <w:rPr>
          <w:rFonts w:cs="B Nazanin" w:hint="cs"/>
          <w:rtl/>
        </w:rPr>
        <w:t xml:space="preserve">   </w:t>
      </w:r>
      <w:r w:rsidR="00A66AFC">
        <w:rPr>
          <w:rFonts w:cs="B Nazanin" w:hint="cs"/>
          <w:rtl/>
        </w:rPr>
        <w:t xml:space="preserve">   </w:t>
      </w:r>
      <w:r w:rsidR="00E3424F">
        <w:rPr>
          <w:rFonts w:cs="B Nazanin" w:hint="cs"/>
          <w:rtl/>
        </w:rPr>
        <w:t xml:space="preserve">  ن</w:t>
      </w:r>
      <w:r w:rsidR="00362986">
        <w:rPr>
          <w:rFonts w:cs="B Nazanin"/>
          <w:rtl/>
          <w:lang w:bidi="fa-IR"/>
        </w:rPr>
        <w:t>وع واح</w:t>
      </w:r>
      <w:r w:rsidR="000079A8">
        <w:rPr>
          <w:rFonts w:cs="B Nazanin" w:hint="cs"/>
          <w:rtl/>
          <w:lang w:bidi="fa-IR"/>
        </w:rPr>
        <w:t>د:</w:t>
      </w:r>
      <w:r w:rsidR="00D27142">
        <w:rPr>
          <w:rFonts w:cs="B Nazanin" w:hint="cs"/>
          <w:rtl/>
          <w:lang w:bidi="fa-IR"/>
        </w:rPr>
        <w:t xml:space="preserve"> </w:t>
      </w:r>
      <w:r w:rsidR="00E3424F" w:rsidRPr="00425211">
        <w:rPr>
          <w:rFonts w:cs="B Nazanin" w:hint="cs"/>
          <w:b/>
          <w:bCs/>
          <w:rtl/>
          <w:lang w:bidi="fa-IR"/>
        </w:rPr>
        <w:t xml:space="preserve">5/1 واحد </w:t>
      </w:r>
      <w:r w:rsidR="00920660" w:rsidRPr="00425211">
        <w:rPr>
          <w:rFonts w:cs="B Nazanin" w:hint="cs"/>
          <w:b/>
          <w:bCs/>
          <w:rtl/>
          <w:lang w:bidi="fa-IR"/>
        </w:rPr>
        <w:t>نظری</w:t>
      </w:r>
      <w:r w:rsidR="00A66AFC">
        <w:rPr>
          <w:rFonts w:cs="B Nazanin" w:hint="cs"/>
          <w:b/>
          <w:bCs/>
          <w:rtl/>
          <w:lang w:bidi="fa-IR"/>
        </w:rPr>
        <w:t>-</w:t>
      </w:r>
      <w:r w:rsidR="00E3424F" w:rsidRPr="00425211">
        <w:rPr>
          <w:rFonts w:cs="B Nazanin" w:hint="cs"/>
          <w:b/>
          <w:bCs/>
          <w:rtl/>
          <w:lang w:bidi="fa-IR"/>
        </w:rPr>
        <w:t>5/0 واحد عملی</w:t>
      </w:r>
    </w:p>
    <w:p w14:paraId="50F88B83" w14:textId="5A390365" w:rsidR="00E3424F" w:rsidRDefault="00920660" w:rsidP="00E3424F">
      <w:pPr>
        <w:rPr>
          <w:rFonts w:cs="B Nazanin"/>
          <w:sz w:val="22"/>
          <w:szCs w:val="22"/>
          <w:rtl/>
        </w:rPr>
      </w:pPr>
      <w:r>
        <w:rPr>
          <w:rFonts w:cs="B Nazanin" w:hint="cs"/>
          <w:rtl/>
          <w:lang w:bidi="fa-IR"/>
        </w:rPr>
        <w:t>پیش</w:t>
      </w:r>
      <w:r w:rsidR="00A66AFC">
        <w:rPr>
          <w:rFonts w:cs="B Nazanin" w:hint="cs"/>
          <w:rtl/>
        </w:rPr>
        <w:t>‌</w:t>
      </w:r>
      <w:r w:rsidR="00956D2B" w:rsidRPr="00362986">
        <w:rPr>
          <w:rFonts w:cs="B Nazanin"/>
          <w:rtl/>
        </w:rPr>
        <w:t>نیاز:</w:t>
      </w:r>
      <w:r w:rsidR="00D27142">
        <w:rPr>
          <w:rFonts w:cs="B Nazanin" w:hint="cs"/>
          <w:rtl/>
        </w:rPr>
        <w:t xml:space="preserve"> </w:t>
      </w:r>
      <w:r w:rsidR="00E3424F">
        <w:rPr>
          <w:rFonts w:cs="B Nazanin" w:hint="cs"/>
          <w:b/>
          <w:bCs/>
          <w:rtl/>
        </w:rPr>
        <w:t>روانشناسی در ارگونومی</w:t>
      </w:r>
      <w:r w:rsidR="00E3424F">
        <w:rPr>
          <w:rFonts w:cs="B Nazanin" w:hint="cs"/>
          <w:b/>
          <w:bCs/>
          <w:rtl/>
          <w:lang w:bidi="fa-IR"/>
        </w:rPr>
        <w:t xml:space="preserve">   </w:t>
      </w:r>
      <w:r w:rsidR="00114A92" w:rsidRPr="00362986">
        <w:rPr>
          <w:rFonts w:cs="B Nazanin"/>
          <w:sz w:val="22"/>
          <w:szCs w:val="22"/>
          <w:rtl/>
        </w:rPr>
        <w:t>زمان برگزاري كلاس: روز</w:t>
      </w:r>
      <w:r w:rsidR="007402B1">
        <w:rPr>
          <w:rFonts w:cs="B Nazanin" w:hint="cs"/>
          <w:sz w:val="22"/>
          <w:szCs w:val="22"/>
          <w:rtl/>
        </w:rPr>
        <w:t>:</w:t>
      </w:r>
      <w:r w:rsidR="00D27142">
        <w:rPr>
          <w:rFonts w:cs="B Nazanin" w:hint="cs"/>
          <w:sz w:val="22"/>
          <w:szCs w:val="22"/>
          <w:rtl/>
        </w:rPr>
        <w:t xml:space="preserve"> </w:t>
      </w:r>
      <w:r w:rsidR="00AC0330">
        <w:rPr>
          <w:rFonts w:cs="B Nazanin" w:hint="cs"/>
          <w:b/>
          <w:bCs/>
          <w:sz w:val="22"/>
          <w:szCs w:val="22"/>
          <w:rtl/>
        </w:rPr>
        <w:t>سه شنبه</w:t>
      </w:r>
      <w:r w:rsidR="00D27142">
        <w:rPr>
          <w:rFonts w:cs="B Nazanin" w:hint="cs"/>
          <w:sz w:val="22"/>
          <w:szCs w:val="22"/>
          <w:rtl/>
        </w:rPr>
        <w:t xml:space="preserve">       </w:t>
      </w:r>
      <w:r w:rsidR="00114A92" w:rsidRPr="00362986">
        <w:rPr>
          <w:rFonts w:cs="B Nazanin"/>
          <w:sz w:val="22"/>
          <w:szCs w:val="22"/>
          <w:rtl/>
        </w:rPr>
        <w:t xml:space="preserve"> ساعت</w:t>
      </w:r>
      <w:r w:rsidR="00391FB1">
        <w:rPr>
          <w:rFonts w:cs="B Nazanin" w:hint="cs"/>
          <w:sz w:val="22"/>
          <w:szCs w:val="22"/>
          <w:rtl/>
        </w:rPr>
        <w:t>:</w:t>
      </w:r>
      <w:r w:rsidR="00114A92" w:rsidRPr="00362986">
        <w:rPr>
          <w:rFonts w:cs="B Nazanin"/>
          <w:sz w:val="22"/>
          <w:szCs w:val="22"/>
          <w:rtl/>
        </w:rPr>
        <w:t xml:space="preserve"> </w:t>
      </w:r>
      <w:r w:rsidR="00AC0330">
        <w:rPr>
          <w:rFonts w:cs="B Nazanin" w:hint="cs"/>
          <w:b/>
          <w:bCs/>
          <w:sz w:val="22"/>
          <w:szCs w:val="22"/>
          <w:rtl/>
        </w:rPr>
        <w:t>16</w:t>
      </w:r>
      <w:r w:rsidR="00D27142" w:rsidRPr="00D27142">
        <w:rPr>
          <w:rFonts w:cs="B Nazanin" w:hint="cs"/>
          <w:b/>
          <w:bCs/>
          <w:sz w:val="22"/>
          <w:szCs w:val="22"/>
          <w:rtl/>
        </w:rPr>
        <w:t>-</w:t>
      </w:r>
      <w:r w:rsidR="00AC0330">
        <w:rPr>
          <w:rFonts w:cs="B Nazanin" w:hint="cs"/>
          <w:b/>
          <w:bCs/>
          <w:sz w:val="22"/>
          <w:szCs w:val="22"/>
          <w:rtl/>
        </w:rPr>
        <w:t>13</w:t>
      </w:r>
      <w:r w:rsidR="000079A8">
        <w:rPr>
          <w:rFonts w:cs="B Nazanin" w:hint="cs"/>
          <w:sz w:val="22"/>
          <w:szCs w:val="22"/>
          <w:rtl/>
        </w:rPr>
        <w:tab/>
      </w:r>
    </w:p>
    <w:p w14:paraId="7D1190DA" w14:textId="6CBA5D01" w:rsidR="00D27142" w:rsidRPr="00A66AFC" w:rsidRDefault="00114A92" w:rsidP="00A66AFC">
      <w:pPr>
        <w:rPr>
          <w:rFonts w:cs="B Nazanin"/>
          <w:rtl/>
          <w:lang w:bidi="fa-IR"/>
        </w:rPr>
      </w:pPr>
      <w:r w:rsidRPr="00362986">
        <w:rPr>
          <w:rFonts w:cs="B Nazanin"/>
          <w:sz w:val="22"/>
          <w:szCs w:val="22"/>
          <w:rtl/>
        </w:rPr>
        <w:t>مکان برگزاری:</w:t>
      </w:r>
      <w:r w:rsidRPr="00F24F6F">
        <w:rPr>
          <w:rFonts w:cs="B Nazanin"/>
          <w:sz w:val="22"/>
          <w:szCs w:val="22"/>
          <w:rtl/>
        </w:rPr>
        <w:t xml:space="preserve"> </w:t>
      </w:r>
      <w:r w:rsidR="00E3424F">
        <w:rPr>
          <w:rFonts w:cs="B Nazanin" w:hint="cs"/>
          <w:b/>
          <w:bCs/>
          <w:sz w:val="22"/>
          <w:szCs w:val="22"/>
          <w:rtl/>
        </w:rPr>
        <w:t>کلاس 4</w:t>
      </w:r>
      <w:r w:rsidR="00E3424F">
        <w:rPr>
          <w:rFonts w:cs="B Nazanin" w:hint="cs"/>
          <w:b/>
          <w:bCs/>
          <w:rtl/>
          <w:lang w:bidi="fa-IR"/>
        </w:rPr>
        <w:t xml:space="preserve">           </w:t>
      </w:r>
      <w:r w:rsidR="00A66AFC">
        <w:rPr>
          <w:rFonts w:cs="B Nazanin" w:hint="cs"/>
          <w:b/>
          <w:bCs/>
          <w:rtl/>
          <w:lang w:bidi="fa-IR"/>
        </w:rPr>
        <w:t xml:space="preserve">    </w:t>
      </w:r>
      <w:r w:rsidR="00AE2259">
        <w:rPr>
          <w:rFonts w:cs="B Nazanin" w:hint="cs"/>
          <w:b/>
          <w:bCs/>
          <w:rtl/>
          <w:lang w:bidi="fa-IR"/>
        </w:rPr>
        <w:t xml:space="preserve">          </w:t>
      </w:r>
      <w:r w:rsidR="00E3424F">
        <w:rPr>
          <w:rFonts w:cs="B Nazanin" w:hint="cs"/>
          <w:b/>
          <w:bCs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>تعداد دانشجویان:</w:t>
      </w:r>
      <w:r w:rsidR="00D27142">
        <w:rPr>
          <w:rFonts w:cs="B Nazanin" w:hint="cs"/>
          <w:rtl/>
          <w:lang w:bidi="fa-IR"/>
        </w:rPr>
        <w:t xml:space="preserve"> </w:t>
      </w:r>
      <w:r w:rsidR="00D27142" w:rsidRPr="00D27142">
        <w:rPr>
          <w:rFonts w:cs="B Nazanin" w:hint="cs"/>
          <w:b/>
          <w:bCs/>
          <w:rtl/>
          <w:lang w:bidi="fa-IR"/>
        </w:rPr>
        <w:t>4 نفر</w:t>
      </w:r>
      <w:r w:rsidR="00A66AFC">
        <w:rPr>
          <w:rFonts w:cs="B Nazanin" w:hint="cs"/>
          <w:b/>
          <w:bCs/>
          <w:rtl/>
          <w:lang w:bidi="fa-IR"/>
        </w:rPr>
        <w:t xml:space="preserve">     </w:t>
      </w:r>
      <w:r w:rsidR="00AE2259">
        <w:rPr>
          <w:rFonts w:cs="B Nazanin" w:hint="cs"/>
          <w:b/>
          <w:bCs/>
          <w:rtl/>
          <w:lang w:bidi="fa-IR"/>
        </w:rPr>
        <w:t xml:space="preserve">              </w:t>
      </w:r>
      <w:r w:rsidR="00A66AFC">
        <w:rPr>
          <w:rFonts w:cs="B Nazanin" w:hint="cs"/>
          <w:b/>
          <w:bCs/>
          <w:rtl/>
          <w:lang w:bidi="fa-IR"/>
        </w:rPr>
        <w:t xml:space="preserve"> </w:t>
      </w:r>
      <w:r w:rsidR="00A66AFC">
        <w:rPr>
          <w:rFonts w:cs="B Nazanin" w:hint="cs"/>
          <w:rtl/>
          <w:lang w:bidi="fa-IR"/>
        </w:rPr>
        <w:t xml:space="preserve"> </w:t>
      </w:r>
      <w:r w:rsidR="00391FB1">
        <w:rPr>
          <w:rFonts w:cs="B Nazanin"/>
          <w:rtl/>
        </w:rPr>
        <w:t>مسئول درس:</w:t>
      </w:r>
      <w:r w:rsidR="00AC0330">
        <w:rPr>
          <w:rFonts w:cs="B Nazanin" w:hint="cs"/>
          <w:b/>
          <w:bCs/>
          <w:rtl/>
        </w:rPr>
        <w:t xml:space="preserve"> </w:t>
      </w:r>
      <w:r w:rsidR="00A66AFC">
        <w:rPr>
          <w:rFonts w:cs="B Nazanin" w:hint="cs"/>
          <w:b/>
          <w:bCs/>
          <w:rtl/>
        </w:rPr>
        <w:t>دکتر مرضیه ایزد</w:t>
      </w:r>
      <w:r w:rsidR="00AE2259">
        <w:rPr>
          <w:rFonts w:cs="B Nazanin" w:hint="cs"/>
          <w:b/>
          <w:bCs/>
          <w:rtl/>
        </w:rPr>
        <w:t>ی</w:t>
      </w:r>
    </w:p>
    <w:p w14:paraId="7CF671C6" w14:textId="3ADB53A2" w:rsidR="00956D2B" w:rsidRPr="00F24F6F" w:rsidRDefault="00114A92" w:rsidP="00391FB1">
      <w:pPr>
        <w:jc w:val="both"/>
        <w:rPr>
          <w:rFonts w:cs="B Nazanin"/>
          <w:rtl/>
        </w:rPr>
      </w:pPr>
      <w:r w:rsidRPr="00F24F6F">
        <w:rPr>
          <w:rFonts w:cs="B Nazanin"/>
          <w:rtl/>
        </w:rPr>
        <w:t>مدرسین (به ترتیب حروف الفبا):</w:t>
      </w:r>
      <w:r w:rsidR="00D27142">
        <w:rPr>
          <w:rFonts w:cs="B Nazanin" w:hint="cs"/>
          <w:rtl/>
        </w:rPr>
        <w:t xml:space="preserve"> </w:t>
      </w:r>
      <w:r w:rsidR="00D27142" w:rsidRPr="00D27142">
        <w:rPr>
          <w:rFonts w:cs="B Nazanin" w:hint="cs"/>
          <w:b/>
          <w:bCs/>
          <w:rtl/>
        </w:rPr>
        <w:t>دکتر مرضیه ایزدی- دکتر فرین خانه‌شناس</w:t>
      </w:r>
    </w:p>
    <w:p w14:paraId="1577C400" w14:textId="36D23691" w:rsidR="00D71754" w:rsidRPr="00A6344C" w:rsidRDefault="00EC73AC" w:rsidP="00391FB1">
      <w:pPr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63BEC" wp14:editId="62F39CC6">
                <wp:simplePos x="0" y="0"/>
                <wp:positionH relativeFrom="column">
                  <wp:posOffset>-409575</wp:posOffset>
                </wp:positionH>
                <wp:positionV relativeFrom="paragraph">
                  <wp:posOffset>15240</wp:posOffset>
                </wp:positionV>
                <wp:extent cx="5873115" cy="0"/>
                <wp:effectExtent l="9525" t="17145" r="13335" b="11430"/>
                <wp:wrapNone/>
                <wp:docPr id="108186149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7020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1.2pt" to="430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" strokeweight="1.5pt"/>
            </w:pict>
          </mc:Fallback>
        </mc:AlternateContent>
      </w: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2B3FADDB" w14:textId="4282CDA2" w:rsidR="00936897" w:rsidRDefault="00920660" w:rsidP="00F001C9">
      <w:pPr>
        <w:jc w:val="lowKashida"/>
        <w:rPr>
          <w:rFonts w:cs="B Nazanin"/>
          <w:rtl/>
          <w:lang w:bidi="fa-IR"/>
        </w:rPr>
      </w:pPr>
      <w:bookmarkStart w:id="0" w:name="_Hlk177892251"/>
      <w:r>
        <w:rPr>
          <w:rFonts w:cs="B Nazanin" w:hint="cs"/>
          <w:rtl/>
          <w:lang w:bidi="fa-IR"/>
        </w:rPr>
        <w:t xml:space="preserve">در این درس دانشجو با </w:t>
      </w:r>
      <w:r w:rsidR="00936897">
        <w:rPr>
          <w:rFonts w:cs="B Nazanin" w:hint="cs"/>
          <w:rtl/>
          <w:lang w:bidi="fa-IR"/>
        </w:rPr>
        <w:t>اصول و مفاهیم ارگونومی شناختی و همچنین با نحوه ارزیابی توانمندی های شناختی و پردازش اطلاعات در انسان آشنا می شوند تا اینکه بتوانند ازآن برای بهبود تعامل انسان-ماشین/کامپیوتر استفاده نمایند.</w:t>
      </w:r>
    </w:p>
    <w:bookmarkEnd w:id="0"/>
    <w:p w14:paraId="222F36EB" w14:textId="77777777" w:rsidR="005747F8" w:rsidRPr="00F24F6F" w:rsidRDefault="005747F8" w:rsidP="00D71754">
      <w:pPr>
        <w:jc w:val="lowKashida"/>
        <w:rPr>
          <w:rFonts w:cs="B Nazanin"/>
          <w:rtl/>
          <w:lang w:bidi="fa-IR"/>
        </w:rPr>
      </w:pPr>
    </w:p>
    <w:p w14:paraId="085A930A" w14:textId="097FB24F" w:rsidR="00391FB1" w:rsidRDefault="00D71754" w:rsidP="00391FB1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</w:p>
    <w:p w14:paraId="72410B69" w14:textId="10C12BAF" w:rsidR="005747F8" w:rsidRDefault="00AC0330" w:rsidP="00D71754">
      <w:pPr>
        <w:jc w:val="lowKashida"/>
        <w:rPr>
          <w:rFonts w:cs="B Nazanin"/>
          <w:rtl/>
          <w:lang w:bidi="fa-IR"/>
        </w:rPr>
      </w:pPr>
      <w:r w:rsidRPr="00AC0330">
        <w:rPr>
          <w:rFonts w:cs="B Nazanin" w:hint="cs"/>
          <w:rtl/>
          <w:lang w:bidi="fa-IR"/>
        </w:rPr>
        <w:t xml:space="preserve">آشنایی با اجزا </w:t>
      </w:r>
      <w:r>
        <w:rPr>
          <w:rFonts w:cs="B Nazanin" w:hint="cs"/>
          <w:rtl/>
          <w:lang w:bidi="fa-IR"/>
        </w:rPr>
        <w:t>و عملکردهای شناختی ذهن انسان</w:t>
      </w:r>
    </w:p>
    <w:p w14:paraId="1C5CB745" w14:textId="3454791B" w:rsidR="00AC0330" w:rsidRPr="00AC0330" w:rsidRDefault="00AC0330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توانایی دانشجویان درتجزیه و تحلیل فرایندهای ذهنی انسان</w:t>
      </w:r>
    </w:p>
    <w:p w14:paraId="287D8D40" w14:textId="77777777" w:rsidR="005747F8" w:rsidRPr="00F24F6F" w:rsidRDefault="005747F8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73A0AA50" w14:textId="1A0E039A" w:rsidR="00D71754" w:rsidRDefault="00114A92" w:rsidP="00920660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</w:p>
    <w:p w14:paraId="1560159B" w14:textId="483BDF73" w:rsidR="00920660" w:rsidRPr="00B05B05" w:rsidRDefault="00920660" w:rsidP="00920660">
      <w:pPr>
        <w:jc w:val="both"/>
        <w:rPr>
          <w:rFonts w:asciiTheme="majorBidi" w:hAnsiTheme="majorBidi" w:cs="B Nazanin"/>
          <w:color w:val="333333"/>
          <w:rtl/>
          <w:lang w:bidi="fa-IR"/>
        </w:rPr>
      </w:pPr>
      <w:bookmarkStart w:id="1" w:name="_Hlk177892357"/>
      <w:r w:rsidRPr="00B05B05">
        <w:rPr>
          <w:rFonts w:asciiTheme="majorBidi" w:hAnsiTheme="majorBidi" w:cs="B Nazanin" w:hint="cs"/>
          <w:color w:val="333333"/>
          <w:rtl/>
          <w:lang w:bidi="fa-IR"/>
        </w:rPr>
        <w:t xml:space="preserve">آشنایی با </w:t>
      </w:r>
      <w:r w:rsidR="003722E8" w:rsidRPr="00B05B05">
        <w:rPr>
          <w:rFonts w:asciiTheme="majorBidi" w:hAnsiTheme="majorBidi" w:cs="B Nazanin" w:hint="cs"/>
          <w:color w:val="333333"/>
          <w:rtl/>
          <w:lang w:bidi="fa-IR"/>
        </w:rPr>
        <w:t xml:space="preserve">کلیات و </w:t>
      </w:r>
      <w:r w:rsidR="00B03942" w:rsidRPr="00B05B05">
        <w:rPr>
          <w:rFonts w:asciiTheme="majorBidi" w:hAnsiTheme="majorBidi" w:cs="B Nazanin" w:hint="cs"/>
          <w:color w:val="333333"/>
          <w:rtl/>
          <w:lang w:bidi="fa-IR"/>
        </w:rPr>
        <w:t>مفهوم ارگونومی شناختی</w:t>
      </w:r>
    </w:p>
    <w:p w14:paraId="22298FD6" w14:textId="0FC928FF" w:rsidR="00920660" w:rsidRPr="00B05B05" w:rsidRDefault="00920660" w:rsidP="00920660">
      <w:pPr>
        <w:jc w:val="both"/>
        <w:rPr>
          <w:rFonts w:asciiTheme="majorBidi" w:hAnsiTheme="majorBidi" w:cs="B Nazanin"/>
          <w:color w:val="333333"/>
          <w:rtl/>
          <w:lang w:bidi="fa-IR"/>
        </w:rPr>
      </w:pPr>
      <w:r w:rsidRPr="00B05B05">
        <w:rPr>
          <w:rFonts w:asciiTheme="majorBidi" w:hAnsiTheme="majorBidi" w:cs="B Nazanin" w:hint="cs"/>
          <w:color w:val="333333"/>
          <w:rtl/>
          <w:lang w:bidi="fa-IR"/>
        </w:rPr>
        <w:t xml:space="preserve">آشنایی با </w:t>
      </w:r>
      <w:r w:rsidR="003722E8" w:rsidRPr="00B05B05">
        <w:rPr>
          <w:rFonts w:asciiTheme="majorBidi" w:hAnsiTheme="majorBidi" w:cs="B Nazanin"/>
          <w:color w:val="333333"/>
          <w:rtl/>
          <w:lang w:bidi="fa-IR"/>
        </w:rPr>
        <w:t xml:space="preserve">پردازش </w:t>
      </w:r>
      <w:r w:rsidR="003722E8" w:rsidRPr="00B05B05">
        <w:rPr>
          <w:rFonts w:asciiTheme="majorBidi" w:hAnsiTheme="majorBidi" w:cs="B Nazanin" w:hint="cs"/>
          <w:color w:val="333333"/>
          <w:rtl/>
          <w:lang w:bidi="fa-IR"/>
        </w:rPr>
        <w:t>اطلاعات</w:t>
      </w:r>
      <w:r w:rsidR="003722E8" w:rsidRPr="00B05B05">
        <w:rPr>
          <w:rFonts w:asciiTheme="majorBidi" w:hAnsiTheme="majorBidi" w:cs="B Nazanin"/>
          <w:color w:val="333333"/>
          <w:rtl/>
          <w:lang w:bidi="fa-IR"/>
        </w:rPr>
        <w:t xml:space="preserve"> انسانی </w:t>
      </w:r>
    </w:p>
    <w:p w14:paraId="79C9A524" w14:textId="0CF7ED26" w:rsidR="00920660" w:rsidRPr="00B05B05" w:rsidRDefault="00920660" w:rsidP="00F001C9">
      <w:pPr>
        <w:jc w:val="both"/>
        <w:rPr>
          <w:rFonts w:asciiTheme="majorBidi" w:hAnsiTheme="majorBidi" w:cs="B Nazanin"/>
          <w:color w:val="333333"/>
          <w:rtl/>
          <w:lang w:bidi="fa-IR"/>
        </w:rPr>
      </w:pPr>
      <w:r w:rsidRPr="00B05B05">
        <w:rPr>
          <w:rFonts w:asciiTheme="majorBidi" w:hAnsiTheme="majorBidi" w:cs="B Nazanin" w:hint="cs"/>
          <w:color w:val="333333"/>
          <w:rtl/>
          <w:lang w:bidi="fa-IR"/>
        </w:rPr>
        <w:t xml:space="preserve">آشنایی با </w:t>
      </w:r>
      <w:r w:rsidR="003722E8" w:rsidRPr="00B05B05">
        <w:rPr>
          <w:rFonts w:asciiTheme="majorBidi" w:hAnsiTheme="majorBidi" w:cs="B Nazanin" w:hint="cs"/>
          <w:color w:val="333333"/>
          <w:rtl/>
          <w:lang w:bidi="fa-IR"/>
        </w:rPr>
        <w:t>فرایند و مهارت های ادراکی انسان</w:t>
      </w:r>
    </w:p>
    <w:p w14:paraId="37832089" w14:textId="7157FA98" w:rsidR="003722E8" w:rsidRPr="00B05B05" w:rsidRDefault="003722E8" w:rsidP="003722E8">
      <w:pPr>
        <w:jc w:val="both"/>
        <w:rPr>
          <w:rFonts w:asciiTheme="majorBidi" w:hAnsiTheme="majorBidi" w:cs="B Nazanin"/>
          <w:color w:val="333333"/>
          <w:rtl/>
        </w:rPr>
      </w:pPr>
      <w:r w:rsidRPr="00B05B05">
        <w:rPr>
          <w:rFonts w:asciiTheme="majorBidi" w:hAnsiTheme="majorBidi" w:cs="B Nazanin" w:hint="cs"/>
          <w:color w:val="333333"/>
          <w:rtl/>
          <w:lang w:bidi="fa-IR"/>
        </w:rPr>
        <w:t xml:space="preserve">آشنایی با </w:t>
      </w:r>
      <w:r w:rsidRPr="00B05B05">
        <w:rPr>
          <w:rFonts w:asciiTheme="majorBidi" w:hAnsiTheme="majorBidi" w:cs="B Nazanin"/>
          <w:color w:val="333333"/>
          <w:rtl/>
        </w:rPr>
        <w:t xml:space="preserve">فرآیند توجه، </w:t>
      </w:r>
      <w:r w:rsidRPr="00B05B05">
        <w:rPr>
          <w:rFonts w:asciiTheme="majorBidi" w:hAnsiTheme="majorBidi" w:cs="B Nazanin" w:hint="cs"/>
          <w:color w:val="333333"/>
          <w:rtl/>
        </w:rPr>
        <w:t>حافظه و یادگیری</w:t>
      </w:r>
    </w:p>
    <w:p w14:paraId="63C4F537" w14:textId="455D5FB7" w:rsidR="005C5769" w:rsidRPr="00B05B05" w:rsidRDefault="005C5769" w:rsidP="003722E8">
      <w:pPr>
        <w:jc w:val="both"/>
        <w:rPr>
          <w:rFonts w:asciiTheme="majorBidi" w:hAnsiTheme="majorBidi" w:cs="B Nazanin"/>
          <w:color w:val="333333"/>
          <w:rtl/>
          <w:lang w:bidi="fa-IR"/>
        </w:rPr>
      </w:pPr>
      <w:r w:rsidRPr="00B05B05">
        <w:rPr>
          <w:rFonts w:asciiTheme="majorBidi" w:hAnsiTheme="majorBidi" w:cs="B Nazanin" w:hint="cs"/>
          <w:color w:val="333333"/>
          <w:rtl/>
        </w:rPr>
        <w:t xml:space="preserve">آشنایی با </w:t>
      </w:r>
      <w:bookmarkStart w:id="2" w:name="_Hlk177895026"/>
      <w:r w:rsidRPr="00B05B05">
        <w:rPr>
          <w:rFonts w:asciiTheme="majorBidi" w:hAnsiTheme="majorBidi" w:cs="B Nazanin" w:hint="cs"/>
          <w:color w:val="333333"/>
          <w:rtl/>
        </w:rPr>
        <w:t>حل مسئله و تصمیم گیری</w:t>
      </w:r>
      <w:bookmarkEnd w:id="2"/>
    </w:p>
    <w:p w14:paraId="684E87B4" w14:textId="135B1063" w:rsidR="00B03942" w:rsidRPr="00B05B05" w:rsidRDefault="00B03942" w:rsidP="00F001C9">
      <w:pPr>
        <w:jc w:val="both"/>
        <w:rPr>
          <w:rFonts w:asciiTheme="majorBidi" w:hAnsiTheme="majorBidi" w:cs="B Nazanin"/>
          <w:color w:val="333333"/>
          <w:rtl/>
          <w:lang w:bidi="fa-IR"/>
        </w:rPr>
      </w:pPr>
      <w:r w:rsidRPr="00B05B05">
        <w:rPr>
          <w:rFonts w:asciiTheme="majorBidi" w:hAnsiTheme="majorBidi" w:cs="B Nazanin" w:hint="cs"/>
          <w:color w:val="333333"/>
          <w:rtl/>
          <w:lang w:bidi="fa-IR"/>
        </w:rPr>
        <w:t xml:space="preserve">آشنایی با </w:t>
      </w:r>
      <w:r w:rsidR="001243A5" w:rsidRPr="00B05B05">
        <w:rPr>
          <w:rFonts w:asciiTheme="majorBidi" w:hAnsiTheme="majorBidi" w:cs="B Nazanin"/>
          <w:color w:val="333333"/>
          <w:rtl/>
          <w:lang w:bidi="fa-IR"/>
        </w:rPr>
        <w:t>مقياس ها</w:t>
      </w:r>
      <w:r w:rsidR="001243A5" w:rsidRPr="00B05B05">
        <w:rPr>
          <w:rFonts w:asciiTheme="majorBidi" w:hAnsiTheme="majorBidi" w:cs="B Nazanin" w:hint="cs"/>
          <w:color w:val="333333"/>
          <w:rtl/>
          <w:lang w:bidi="fa-IR"/>
        </w:rPr>
        <w:t>ی</w:t>
      </w:r>
      <w:r w:rsidR="001243A5" w:rsidRPr="00B05B05">
        <w:rPr>
          <w:rFonts w:asciiTheme="majorBidi" w:hAnsiTheme="majorBidi" w:cs="B Nazanin"/>
          <w:color w:val="333333"/>
          <w:rtl/>
          <w:lang w:bidi="fa-IR"/>
        </w:rPr>
        <w:t xml:space="preserve"> اندازه گير</w:t>
      </w:r>
      <w:r w:rsidR="001243A5" w:rsidRPr="00B05B05">
        <w:rPr>
          <w:rFonts w:asciiTheme="majorBidi" w:hAnsiTheme="majorBidi" w:cs="B Nazanin" w:hint="cs"/>
          <w:color w:val="333333"/>
          <w:rtl/>
          <w:lang w:bidi="fa-IR"/>
        </w:rPr>
        <w:t>ی</w:t>
      </w:r>
      <w:r w:rsidR="001243A5" w:rsidRPr="00B05B05">
        <w:rPr>
          <w:rFonts w:asciiTheme="majorBidi" w:hAnsiTheme="majorBidi" w:cs="B Nazanin"/>
          <w:color w:val="333333"/>
          <w:rtl/>
          <w:lang w:bidi="fa-IR"/>
        </w:rPr>
        <w:t xml:space="preserve"> در روانشناس</w:t>
      </w:r>
      <w:r w:rsidR="001243A5" w:rsidRPr="00B05B05">
        <w:rPr>
          <w:rFonts w:asciiTheme="majorBidi" w:hAnsiTheme="majorBidi" w:cs="B Nazanin" w:hint="cs"/>
          <w:color w:val="333333"/>
          <w:rtl/>
          <w:lang w:bidi="fa-IR"/>
        </w:rPr>
        <w:t>ی</w:t>
      </w:r>
      <w:r w:rsidR="001243A5" w:rsidRPr="00B05B05">
        <w:rPr>
          <w:rFonts w:asciiTheme="majorBidi" w:hAnsiTheme="majorBidi" w:cs="B Nazanin"/>
          <w:color w:val="333333"/>
          <w:rtl/>
          <w:lang w:bidi="fa-IR"/>
        </w:rPr>
        <w:t xml:space="preserve"> شناخت</w:t>
      </w:r>
      <w:r w:rsidR="001243A5" w:rsidRPr="00B05B05">
        <w:rPr>
          <w:rFonts w:asciiTheme="majorBidi" w:hAnsiTheme="majorBidi" w:cs="B Nazanin" w:hint="cs"/>
          <w:color w:val="333333"/>
          <w:rtl/>
          <w:lang w:bidi="fa-IR"/>
        </w:rPr>
        <w:t>ی</w:t>
      </w:r>
    </w:p>
    <w:p w14:paraId="2137E1A8" w14:textId="7B23D817" w:rsidR="00B03942" w:rsidRPr="00B05B05" w:rsidRDefault="00B03942" w:rsidP="00F001C9">
      <w:pPr>
        <w:jc w:val="both"/>
        <w:rPr>
          <w:rFonts w:asciiTheme="majorBidi" w:hAnsiTheme="majorBidi" w:cs="B Nazanin"/>
          <w:color w:val="333333"/>
          <w:rtl/>
          <w:lang w:bidi="fa-IR"/>
        </w:rPr>
      </w:pPr>
      <w:r w:rsidRPr="00B05B05">
        <w:rPr>
          <w:rFonts w:asciiTheme="majorBidi" w:hAnsiTheme="majorBidi" w:cs="B Nazanin" w:hint="cs"/>
          <w:color w:val="333333"/>
          <w:rtl/>
          <w:lang w:bidi="fa-IR"/>
        </w:rPr>
        <w:t>آشنایی با تعامل انسان</w:t>
      </w:r>
      <w:r w:rsidR="003722E8" w:rsidRPr="00B05B05">
        <w:rPr>
          <w:rFonts w:asciiTheme="majorBidi" w:hAnsiTheme="majorBidi" w:cs="B Nazanin" w:hint="cs"/>
          <w:color w:val="333333"/>
          <w:rtl/>
          <w:lang w:bidi="fa-IR"/>
        </w:rPr>
        <w:t>-ماشین/</w:t>
      </w:r>
      <w:r w:rsidRPr="00B05B05">
        <w:rPr>
          <w:rFonts w:asciiTheme="majorBidi" w:hAnsiTheme="majorBidi" w:cs="B Nazanin" w:hint="cs"/>
          <w:color w:val="333333"/>
          <w:rtl/>
          <w:lang w:bidi="fa-IR"/>
        </w:rPr>
        <w:t xml:space="preserve"> کامپیو</w:t>
      </w:r>
      <w:r w:rsidR="003722E8" w:rsidRPr="00B05B05">
        <w:rPr>
          <w:rFonts w:asciiTheme="majorBidi" w:hAnsiTheme="majorBidi" w:cs="B Nazanin" w:hint="cs"/>
          <w:color w:val="333333"/>
          <w:rtl/>
          <w:lang w:bidi="fa-IR"/>
        </w:rPr>
        <w:t>تر</w:t>
      </w:r>
    </w:p>
    <w:p w14:paraId="20F6FEAA" w14:textId="2B6AC3D3" w:rsidR="0022713F" w:rsidRPr="00B05B05" w:rsidRDefault="0022713F" w:rsidP="00F001C9">
      <w:pPr>
        <w:jc w:val="both"/>
        <w:rPr>
          <w:rFonts w:asciiTheme="majorBidi" w:hAnsiTheme="majorBidi" w:cs="B Nazanin"/>
          <w:color w:val="333333"/>
          <w:rtl/>
          <w:lang w:bidi="fa-IR"/>
        </w:rPr>
      </w:pPr>
      <w:r w:rsidRPr="00B05B05">
        <w:rPr>
          <w:rFonts w:asciiTheme="majorBidi" w:hAnsiTheme="majorBidi" w:cs="B Nazanin" w:hint="cs"/>
          <w:color w:val="333333"/>
          <w:rtl/>
          <w:lang w:bidi="fa-IR"/>
        </w:rPr>
        <w:t xml:space="preserve">آشنایی با </w:t>
      </w:r>
      <w:r w:rsidR="003722E8" w:rsidRPr="00B05B05">
        <w:rPr>
          <w:rFonts w:asciiTheme="majorBidi" w:hAnsiTheme="majorBidi" w:cs="B Nazanin" w:hint="cs"/>
          <w:color w:val="333333"/>
          <w:rtl/>
          <w:lang w:bidi="fa-IR"/>
        </w:rPr>
        <w:t>اصول، مفاهیم و روش های ب</w:t>
      </w:r>
      <w:r w:rsidRPr="00B05B05">
        <w:rPr>
          <w:rFonts w:asciiTheme="majorBidi" w:hAnsiTheme="majorBidi" w:cs="B Nazanin" w:hint="cs"/>
          <w:color w:val="333333"/>
          <w:rtl/>
          <w:lang w:bidi="fa-IR"/>
        </w:rPr>
        <w:t xml:space="preserve">ارکاری </w:t>
      </w:r>
      <w:r w:rsidR="003722E8" w:rsidRPr="00B05B05">
        <w:rPr>
          <w:rFonts w:asciiTheme="majorBidi" w:hAnsiTheme="majorBidi" w:cs="B Nazanin" w:hint="cs"/>
          <w:color w:val="333333"/>
          <w:rtl/>
          <w:lang w:bidi="fa-IR"/>
        </w:rPr>
        <w:t>فکری</w:t>
      </w:r>
    </w:p>
    <w:bookmarkEnd w:id="1"/>
    <w:p w14:paraId="028744FA" w14:textId="77777777" w:rsidR="0039465F" w:rsidRPr="00B43AE0" w:rsidRDefault="0039465F" w:rsidP="0039465F">
      <w:pPr>
        <w:jc w:val="both"/>
        <w:rPr>
          <w:rFonts w:asciiTheme="majorBidi" w:hAnsiTheme="majorBidi" w:cs="B Nazanin"/>
          <w:color w:val="333333"/>
          <w:rtl/>
          <w:lang w:bidi="fa-IR"/>
        </w:rPr>
      </w:pPr>
      <w:r>
        <w:rPr>
          <w:rFonts w:asciiTheme="majorBidi" w:hAnsiTheme="majorBidi" w:cs="B Nazanin" w:hint="cs"/>
          <w:color w:val="333333"/>
          <w:rtl/>
          <w:lang w:bidi="fa-IR"/>
        </w:rPr>
        <w:t>آشنایی با مفهوم و مبانی آگاهی موقعیتی و کاربرد آن در ارگونومی و ایمنی سیستم‌ها</w:t>
      </w:r>
    </w:p>
    <w:p w14:paraId="1A6DD322" w14:textId="77777777" w:rsidR="0039465F" w:rsidRPr="00B43AE0" w:rsidRDefault="0039465F" w:rsidP="0039465F">
      <w:pPr>
        <w:jc w:val="both"/>
        <w:rPr>
          <w:rFonts w:asciiTheme="majorBidi" w:hAnsiTheme="majorBidi" w:cs="B Nazanin"/>
          <w:color w:val="333333"/>
          <w:rtl/>
          <w:lang w:bidi="fa-IR"/>
        </w:rPr>
      </w:pPr>
      <w:r w:rsidRPr="00B43AE0">
        <w:rPr>
          <w:rFonts w:asciiTheme="majorBidi" w:hAnsiTheme="majorBidi" w:cs="B Nazanin" w:hint="cs"/>
          <w:color w:val="333333"/>
          <w:rtl/>
          <w:lang w:bidi="fa-IR"/>
        </w:rPr>
        <w:t>آشنایی با اصول، مفاهیم و روش</w:t>
      </w:r>
      <w:r>
        <w:rPr>
          <w:rFonts w:asciiTheme="majorBidi" w:hAnsiTheme="majorBidi" w:cs="B Nazanin" w:hint="cs"/>
          <w:color w:val="333333"/>
          <w:rtl/>
          <w:lang w:bidi="fa-IR"/>
        </w:rPr>
        <w:t>‌</w:t>
      </w:r>
      <w:r w:rsidRPr="00B43AE0">
        <w:rPr>
          <w:rFonts w:asciiTheme="majorBidi" w:hAnsiTheme="majorBidi" w:cs="B Nazanin" w:hint="cs"/>
          <w:color w:val="333333"/>
          <w:rtl/>
          <w:lang w:bidi="fa-IR"/>
        </w:rPr>
        <w:t>های بارکاری فکری</w:t>
      </w:r>
    </w:p>
    <w:p w14:paraId="02498E8F" w14:textId="77777777" w:rsidR="0039465F" w:rsidRPr="006B436A" w:rsidRDefault="0039465F" w:rsidP="0039465F">
      <w:pPr>
        <w:jc w:val="both"/>
        <w:rPr>
          <w:rFonts w:asciiTheme="majorBidi" w:hAnsiTheme="majorBidi" w:cs="B Nazanin"/>
          <w:color w:val="333333"/>
          <w:rtl/>
          <w:lang w:bidi="fa-IR"/>
        </w:rPr>
      </w:pPr>
      <w:r>
        <w:rPr>
          <w:rFonts w:asciiTheme="majorBidi" w:hAnsiTheme="majorBidi" w:cs="B Nazanin" w:hint="cs"/>
          <w:color w:val="333333"/>
          <w:rtl/>
          <w:lang w:bidi="fa-IR"/>
        </w:rPr>
        <w:t>آشنایی با مفهوم کاربردپذیری و کاربرد آن در ارگونومی و ایمنی سیستم‌ها</w:t>
      </w:r>
    </w:p>
    <w:p w14:paraId="5AEEA7D7" w14:textId="77777777" w:rsidR="0039465F" w:rsidRDefault="0039465F" w:rsidP="0039465F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آشنایی با مفهوم و طبقه‌بندی ریسک و خطای انسانی به استناد مدل‌های معتبر </w:t>
      </w:r>
      <w:r>
        <w:rPr>
          <w:rFonts w:cs="B Nazanin"/>
          <w:lang w:bidi="fa-IR"/>
        </w:rPr>
        <w:t>(SRK, Swiss Cheese ,…)</w:t>
      </w:r>
    </w:p>
    <w:p w14:paraId="10A9BD2D" w14:textId="77777777" w:rsidR="0039465F" w:rsidRPr="00FE0BBE" w:rsidRDefault="0039465F" w:rsidP="0039465F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آشنایی با مفهوم قابلیت اطمینان انسان و عوامل موثر بر آن</w:t>
      </w:r>
    </w:p>
    <w:p w14:paraId="50AB0CEE" w14:textId="60DA5EAF" w:rsidR="0097606E" w:rsidRDefault="0097606E" w:rsidP="00920660">
      <w:pPr>
        <w:jc w:val="both"/>
        <w:rPr>
          <w:rFonts w:asciiTheme="majorBidi" w:hAnsiTheme="majorBidi" w:cs="B Nazanin"/>
          <w:color w:val="333333"/>
          <w:sz w:val="20"/>
          <w:szCs w:val="20"/>
          <w:rtl/>
          <w:lang w:bidi="fa-IR"/>
        </w:rPr>
      </w:pPr>
    </w:p>
    <w:p w14:paraId="2DD4BC87" w14:textId="77777777" w:rsidR="005747F8" w:rsidRDefault="005747F8" w:rsidP="0022713F">
      <w:pPr>
        <w:jc w:val="both"/>
        <w:rPr>
          <w:rFonts w:cs="B Nazanin"/>
          <w:rtl/>
          <w:lang w:bidi="fa-IR"/>
        </w:rPr>
      </w:pPr>
    </w:p>
    <w:p w14:paraId="651B6C77" w14:textId="77777777" w:rsidR="0039465F" w:rsidRDefault="0039465F" w:rsidP="0022713F">
      <w:pPr>
        <w:jc w:val="both"/>
        <w:rPr>
          <w:rFonts w:cs="B Nazanin"/>
          <w:rtl/>
          <w:lang w:bidi="fa-IR"/>
        </w:rPr>
      </w:pPr>
    </w:p>
    <w:p w14:paraId="1256A3C3" w14:textId="77777777" w:rsidR="00566687" w:rsidRDefault="00566687" w:rsidP="0022713F">
      <w:pPr>
        <w:jc w:val="both"/>
        <w:rPr>
          <w:rFonts w:cs="B Nazanin"/>
          <w:rtl/>
          <w:lang w:bidi="fa-IR"/>
        </w:rPr>
      </w:pPr>
    </w:p>
    <w:p w14:paraId="3D3E4BFD" w14:textId="77777777" w:rsidR="0039465F" w:rsidRDefault="0039465F" w:rsidP="0022713F">
      <w:pPr>
        <w:jc w:val="both"/>
        <w:rPr>
          <w:rFonts w:cs="B Nazanin"/>
          <w:rtl/>
          <w:lang w:bidi="fa-IR"/>
        </w:rPr>
      </w:pPr>
    </w:p>
    <w:p w14:paraId="0E83A989" w14:textId="77777777" w:rsidR="0039465F" w:rsidRPr="00A55972" w:rsidRDefault="0039465F" w:rsidP="0022713F">
      <w:pPr>
        <w:jc w:val="both"/>
        <w:rPr>
          <w:rFonts w:cs="B Nazanin"/>
          <w:lang w:bidi="fa-IR"/>
        </w:rPr>
      </w:pPr>
    </w:p>
    <w:p w14:paraId="55515B56" w14:textId="77777777" w:rsidR="00D71754" w:rsidRPr="00F24F6F" w:rsidRDefault="00114A92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lastRenderedPageBreak/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2D29D958" w14:textId="179065B9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="00300939" w:rsidRPr="0043180C">
        <w:rPr>
          <w:shd w:val="clear" w:color="auto" w:fill="000000" w:themeFill="text1"/>
          <w:rtl/>
          <w:lang w:bidi="fa-IR"/>
        </w:rPr>
        <w:t></w:t>
      </w:r>
      <w:r w:rsidR="00391FB1">
        <w:rPr>
          <w:rFonts w:cs="B Nazanin" w:hint="cs"/>
          <w:rtl/>
          <w:lang w:bidi="fa-IR"/>
        </w:rPr>
        <w:tab/>
      </w:r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 w:rsidR="007B174B"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پرسش و پاسخ</w:t>
      </w:r>
      <w:r w:rsidRPr="0043180C">
        <w:rPr>
          <w:shd w:val="clear" w:color="auto" w:fill="000000" w:themeFill="text1"/>
          <w:rtl/>
          <w:lang w:bidi="fa-IR"/>
        </w:rPr>
        <w:t></w:t>
      </w:r>
    </w:p>
    <w:p w14:paraId="3983DC69" w14:textId="6C0BB0F4" w:rsidR="00765497" w:rsidRDefault="00114A92" w:rsidP="00D71754">
      <w:p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300939" w:rsidRPr="0043180C">
        <w:rPr>
          <w:shd w:val="clear" w:color="auto" w:fill="000000" w:themeFill="text1"/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FB1F4C" w:rsidRPr="00FB1F4C">
        <w:rPr>
          <w:rtl/>
          <w:lang w:bidi="fa-IR"/>
        </w:rPr>
        <w:t xml:space="preserve"> </w:t>
      </w:r>
      <w:r w:rsidR="00FF20C7">
        <w:rPr>
          <w:rtl/>
          <w:lang w:bidi="fa-IR"/>
        </w:rPr>
        <w:t></w:t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تیم(</w:t>
      </w:r>
      <w:r w:rsidRPr="00765497">
        <w:rPr>
          <w:rFonts w:cs="B Nazanin"/>
          <w:sz w:val="20"/>
          <w:szCs w:val="20"/>
          <w:lang w:bidi="fa-IR"/>
        </w:rPr>
        <w:t>TBL</w:t>
      </w:r>
      <w:r w:rsidRPr="00765497">
        <w:rPr>
          <w:rFonts w:cs="B Nazanin" w:hint="cs"/>
          <w:rtl/>
          <w:lang w:bidi="fa-IR"/>
        </w:rPr>
        <w:t>)</w:t>
      </w:r>
      <w:r w:rsidR="00300939" w:rsidRPr="00300939">
        <w:rPr>
          <w:rtl/>
          <w:lang w:bidi="fa-IR"/>
        </w:rPr>
        <w:t xml:space="preserve"> </w:t>
      </w:r>
      <w:r w:rsidR="00300939">
        <w:rPr>
          <w:rtl/>
          <w:lang w:bidi="fa-IR"/>
        </w:rPr>
        <w:t></w:t>
      </w:r>
      <w:r w:rsidR="00300939" w:rsidRPr="00300939">
        <w:rPr>
          <w:rtl/>
          <w:lang w:bidi="fa-IR"/>
        </w:rPr>
        <w:t xml:space="preserve"> </w:t>
      </w:r>
    </w:p>
    <w:p w14:paraId="12AB8103" w14:textId="0852B8BB" w:rsidR="00765497" w:rsidRDefault="00114A92" w:rsidP="00362986">
      <w:pPr>
        <w:jc w:val="lowKashida"/>
        <w:rPr>
          <w:rFonts w:cs="B Nazanin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A5257E">
        <w:rPr>
          <w:rFonts w:cs="B Nazanin" w:hint="cs"/>
          <w:rtl/>
          <w:lang w:bidi="fa-IR"/>
        </w:rPr>
        <w:t xml:space="preserve"> (لطفاً نام ببرید)</w:t>
      </w:r>
      <w:r w:rsidRPr="00362986">
        <w:rPr>
          <w:rFonts w:cs="B Nazanin" w:hint="cs"/>
          <w:rtl/>
          <w:lang w:bidi="fa-IR"/>
        </w:rPr>
        <w:t xml:space="preserve"> </w:t>
      </w:r>
      <w:r w:rsidR="00261019">
        <w:rPr>
          <w:rFonts w:cs="B Nazanin" w:hint="cs"/>
          <w:rtl/>
          <w:lang w:bidi="fa-IR"/>
        </w:rPr>
        <w:t xml:space="preserve">با توجه به اینکه این درس نیم واحد عملی دارد، نیاز به </w:t>
      </w:r>
      <w:r w:rsidR="009C0319">
        <w:rPr>
          <w:rFonts w:cs="B Nazanin" w:hint="cs"/>
          <w:rtl/>
          <w:lang w:bidi="fa-IR"/>
        </w:rPr>
        <w:t xml:space="preserve">آزمون های شناختی و لپ تاپ </w:t>
      </w:r>
      <w:r w:rsidR="000E2AAF">
        <w:rPr>
          <w:rFonts w:cs="B Nazanin" w:hint="cs"/>
          <w:rtl/>
          <w:lang w:bidi="fa-IR"/>
        </w:rPr>
        <w:t xml:space="preserve">برای جلسات عملی </w:t>
      </w:r>
      <w:r w:rsidR="009C0319">
        <w:rPr>
          <w:rFonts w:cs="B Nazanin" w:hint="cs"/>
          <w:rtl/>
          <w:lang w:bidi="fa-IR"/>
        </w:rPr>
        <w:t>می باشد.</w:t>
      </w:r>
    </w:p>
    <w:p w14:paraId="6F0251EA" w14:textId="77777777" w:rsidR="0039465F" w:rsidRPr="00765497" w:rsidRDefault="0039465F" w:rsidP="00362986">
      <w:pPr>
        <w:jc w:val="lowKashida"/>
        <w:rPr>
          <w:rFonts w:cs="B Nazanin"/>
          <w:rtl/>
          <w:lang w:bidi="fa-IR"/>
        </w:rPr>
      </w:pPr>
    </w:p>
    <w:p w14:paraId="78E792E2" w14:textId="77777777" w:rsidR="005747F8" w:rsidRDefault="005747F8" w:rsidP="00D71754">
      <w:pPr>
        <w:jc w:val="lowKashida"/>
        <w:rPr>
          <w:rFonts w:cs="B Nazanin"/>
          <w:b/>
          <w:bCs/>
          <w:lang w:bidi="fa-IR"/>
        </w:rPr>
      </w:pPr>
    </w:p>
    <w:p w14:paraId="66FAE1B5" w14:textId="44CE0E52" w:rsidR="00391FB1" w:rsidRDefault="00D71754" w:rsidP="00920660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دانشجو:</w:t>
      </w:r>
      <w:r w:rsidR="00DB59BD">
        <w:rPr>
          <w:rFonts w:cs="B Nazanin"/>
          <w:b/>
          <w:bCs/>
          <w:rtl/>
          <w:lang w:bidi="fa-IR"/>
        </w:rPr>
        <w:t xml:space="preserve"> </w:t>
      </w:r>
    </w:p>
    <w:p w14:paraId="227F9A69" w14:textId="28230036" w:rsidR="0043180C" w:rsidRDefault="00300939" w:rsidP="005C5769">
      <w:pPr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 xml:space="preserve">دانشجویان موظفند مسائل مربوط به عملکردهای شناختی را حل و ارائه نمایند. همچنین باید آزمون های </w:t>
      </w:r>
      <w:r w:rsidR="00B05B05">
        <w:rPr>
          <w:rFonts w:cs="B Nazanin" w:hint="cs"/>
          <w:rtl/>
          <w:lang w:bidi="fa-IR"/>
        </w:rPr>
        <w:t xml:space="preserve">شناختی </w:t>
      </w:r>
      <w:r>
        <w:rPr>
          <w:rFonts w:cs="B Nazanin" w:hint="cs"/>
          <w:rtl/>
          <w:lang w:bidi="fa-IR"/>
        </w:rPr>
        <w:t>و بارکاری</w:t>
      </w:r>
      <w:r w:rsidR="00E3424F">
        <w:rPr>
          <w:rFonts w:cs="B Nazanin" w:hint="cs"/>
          <w:rtl/>
          <w:lang w:bidi="fa-IR"/>
        </w:rPr>
        <w:t xml:space="preserve"> ذهنی را پیاده سازی و اجرا نمایند.</w:t>
      </w:r>
    </w:p>
    <w:p w14:paraId="5E57019B" w14:textId="77777777" w:rsidR="007402B1" w:rsidRPr="00A6344C" w:rsidRDefault="007402B1" w:rsidP="00391FB1">
      <w:pPr>
        <w:rPr>
          <w:rFonts w:cs="B Nazanin"/>
          <w:rtl/>
        </w:rPr>
      </w:pPr>
    </w:p>
    <w:p w14:paraId="4AE58D2C" w14:textId="77777777" w:rsidR="00D71754" w:rsidRPr="00F24F6F" w:rsidRDefault="00114A92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کمک آموزشی:  </w:t>
      </w:r>
    </w:p>
    <w:p w14:paraId="6365A01B" w14:textId="77777777" w:rsidR="005747F8" w:rsidRDefault="00765497" w:rsidP="007402B1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Pr="0043180C">
        <w:rPr>
          <w:shd w:val="clear" w:color="auto" w:fill="000000" w:themeFill="text1"/>
          <w:rtl/>
          <w:lang w:bidi="fa-IR"/>
        </w:rPr>
        <w:t></w:t>
      </w:r>
      <w:r w:rsidRPr="00765497"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ab/>
      </w:r>
      <w:r w:rsidRPr="00362986">
        <w:rPr>
          <w:rFonts w:cs="B Nazanin" w:hint="cs"/>
          <w:rtl/>
          <w:lang w:bidi="fa-IR"/>
        </w:rPr>
        <w:t>ت</w:t>
      </w:r>
      <w:r w:rsidR="00362986">
        <w:rPr>
          <w:rFonts w:cs="B Nazanin" w:hint="cs"/>
          <w:rtl/>
          <w:lang w:bidi="fa-IR"/>
        </w:rPr>
        <w:t>خته و گچ</w:t>
      </w:r>
      <w:r w:rsidRPr="00765497">
        <w:rPr>
          <w:rtl/>
          <w:lang w:bidi="fa-IR"/>
        </w:rPr>
        <w:t></w:t>
      </w:r>
      <w:r w:rsidR="00393B84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>پروژکتور اسلاید</w:t>
      </w:r>
      <w:r w:rsidRPr="0043180C">
        <w:rPr>
          <w:shd w:val="clear" w:color="auto" w:fill="000000" w:themeFill="text1"/>
          <w:rtl/>
          <w:lang w:bidi="fa-IR"/>
        </w:rPr>
        <w:t></w:t>
      </w:r>
      <w:r w:rsidR="00393B84">
        <w:rPr>
          <w:rFonts w:cs="B Nazanin" w:hint="cs"/>
          <w:rtl/>
          <w:lang w:bidi="fa-IR"/>
        </w:rPr>
        <w:tab/>
      </w:r>
      <w:r w:rsidR="00393B84">
        <w:rPr>
          <w:rFonts w:cs="B Nazanin" w:hint="cs"/>
          <w:rtl/>
          <w:lang w:bidi="fa-IR"/>
        </w:rPr>
        <w:tab/>
      </w:r>
    </w:p>
    <w:p w14:paraId="68DD4D2D" w14:textId="58106340" w:rsidR="00290333" w:rsidRPr="00D54CCC" w:rsidRDefault="00362986" w:rsidP="00D54CCC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>
        <w:rPr>
          <w:rFonts w:cs="B Nazanin" w:hint="cs"/>
          <w:rtl/>
          <w:lang w:bidi="fa-IR"/>
        </w:rPr>
        <w:t xml:space="preserve"> </w:t>
      </w:r>
      <w:r w:rsidR="00E3424F">
        <w:rPr>
          <w:rFonts w:cs="B Nazanin" w:hint="cs"/>
          <w:rtl/>
          <w:lang w:bidi="fa-IR"/>
        </w:rPr>
        <w:t xml:space="preserve">با توجه به اینکه این درس نیم واحد عملی دارد، نیاز به آزمایشگاه و آزمون شناختی </w:t>
      </w:r>
      <w:r w:rsidR="000E2AAF">
        <w:rPr>
          <w:rFonts w:cs="B Nazanin" w:hint="cs"/>
          <w:rtl/>
          <w:lang w:bidi="fa-IR"/>
        </w:rPr>
        <w:t>می باشد</w:t>
      </w:r>
      <w:r w:rsidR="00E3424F">
        <w:rPr>
          <w:rFonts w:cs="B Nazanin" w:hint="cs"/>
          <w:rtl/>
          <w:lang w:bidi="fa-IR"/>
        </w:rPr>
        <w:t>.</w:t>
      </w:r>
    </w:p>
    <w:p w14:paraId="0CE69CBB" w14:textId="77777777" w:rsidR="00765497" w:rsidRPr="00F24F6F" w:rsidRDefault="00114A92" w:rsidP="00F25D89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نحوه ارزشیابی و </w:t>
      </w:r>
      <w:r w:rsidR="00391FB1">
        <w:rPr>
          <w:rFonts w:cs="B Nazanin" w:hint="cs"/>
          <w:b/>
          <w:bCs/>
          <w:rtl/>
          <w:lang w:bidi="fa-IR"/>
        </w:rPr>
        <w:t>درصد نمره</w:t>
      </w:r>
      <w:r w:rsidRPr="00F24F6F">
        <w:rPr>
          <w:rFonts w:cs="B Nazanin"/>
          <w:b/>
          <w:bCs/>
          <w:rtl/>
          <w:lang w:bidi="fa-IR"/>
        </w:rPr>
        <w:t>:</w:t>
      </w:r>
      <w:r w:rsidR="00F25D89" w:rsidRPr="00F25D89">
        <w:rPr>
          <w:rFonts w:cs="B Nazanin" w:hint="cs"/>
          <w:b/>
          <w:bCs/>
          <w:rtl/>
          <w:lang w:bidi="fa-IR"/>
        </w:rPr>
        <w:t xml:space="preserve"> </w:t>
      </w:r>
      <w:r w:rsidR="00F25D89">
        <w:rPr>
          <w:rFonts w:cs="B Nazanin" w:hint="cs"/>
          <w:b/>
          <w:bCs/>
          <w:rtl/>
          <w:lang w:bidi="fa-IR"/>
        </w:rPr>
        <w:t>(از نمره کل)</w:t>
      </w:r>
    </w:p>
    <w:p w14:paraId="06175C32" w14:textId="2F7AB00E" w:rsidR="00362986" w:rsidRDefault="00391FB1" w:rsidP="00920660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 xml:space="preserve">آزمون میان ترم </w:t>
      </w:r>
      <w:r>
        <w:rPr>
          <w:rFonts w:hint="cs"/>
          <w:rtl/>
          <w:lang w:bidi="fa-IR"/>
        </w:rPr>
        <w:t xml:space="preserve">------ </w:t>
      </w:r>
      <w:r w:rsidR="00765497" w:rsidRPr="007402B1">
        <w:rPr>
          <w:rFonts w:cs="B Nazanin" w:hint="cs"/>
          <w:rtl/>
          <w:lang w:bidi="fa-IR"/>
        </w:rPr>
        <w:t>درصد</w:t>
      </w:r>
      <w:r w:rsidRPr="007402B1">
        <w:rPr>
          <w:rFonts w:cs="B Nazanin" w:hint="cs"/>
          <w:rtl/>
          <w:lang w:bidi="fa-IR"/>
        </w:rPr>
        <w:t xml:space="preserve"> نمره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Pr="00765497">
        <w:rPr>
          <w:rtl/>
          <w:lang w:bidi="fa-IR"/>
        </w:rPr>
        <w:t></w:t>
      </w:r>
      <w:r w:rsidR="00765497" w:rsidRPr="00362986">
        <w:rPr>
          <w:rFonts w:cs="B Nazanin" w:hint="cs"/>
          <w:rtl/>
          <w:lang w:bidi="fa-IR"/>
        </w:rPr>
        <w:t>آزمون پایان ترم</w:t>
      </w:r>
      <w:r w:rsidR="0043180C">
        <w:rPr>
          <w:rFonts w:hint="cs"/>
          <w:rtl/>
          <w:lang w:bidi="fa-IR"/>
        </w:rPr>
        <w:t xml:space="preserve"> </w:t>
      </w:r>
      <w:r w:rsidR="000E2AAF">
        <w:rPr>
          <w:rFonts w:hint="cs"/>
          <w:b/>
          <w:bCs/>
          <w:rtl/>
          <w:lang w:bidi="fa-IR"/>
        </w:rPr>
        <w:t>7</w:t>
      </w:r>
      <w:r w:rsidR="0007441A">
        <w:rPr>
          <w:rFonts w:hint="cs"/>
          <w:b/>
          <w:bCs/>
          <w:rtl/>
          <w:lang w:bidi="fa-IR"/>
        </w:rPr>
        <w:t>0</w:t>
      </w:r>
      <w:r w:rsidRPr="0043180C">
        <w:rPr>
          <w:rFonts w:hint="cs"/>
          <w:b/>
          <w:bCs/>
          <w:rtl/>
          <w:lang w:bidi="fa-IR"/>
        </w:rPr>
        <w:t xml:space="preserve"> </w:t>
      </w:r>
      <w:r w:rsidR="00765497" w:rsidRPr="0007441A">
        <w:rPr>
          <w:rFonts w:cs="B Nazanin" w:hint="cs"/>
          <w:rtl/>
          <w:lang w:bidi="fa-IR"/>
        </w:rPr>
        <w:t>درصد</w:t>
      </w:r>
      <w:r w:rsidR="007402B1" w:rsidRPr="0007441A">
        <w:rPr>
          <w:rFonts w:cs="B Nazanin" w:hint="cs"/>
          <w:rtl/>
          <w:lang w:bidi="fa-IR"/>
        </w:rPr>
        <w:t xml:space="preserve"> نمره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</w:p>
    <w:p w14:paraId="4938AEB9" w14:textId="0F781E19" w:rsidR="00765497" w:rsidRDefault="00391FB1" w:rsidP="00920660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 xml:space="preserve">انجام تکالیف </w:t>
      </w:r>
      <w:r w:rsidR="000E2AAF">
        <w:rPr>
          <w:rFonts w:hint="cs"/>
          <w:rtl/>
          <w:lang w:bidi="fa-IR"/>
        </w:rPr>
        <w:t>10</w:t>
      </w:r>
      <w:r w:rsidR="00920660">
        <w:rPr>
          <w:rFonts w:hint="cs"/>
          <w:rtl/>
          <w:lang w:bidi="fa-IR"/>
        </w:rPr>
        <w:t xml:space="preserve"> </w:t>
      </w:r>
      <w:r w:rsidR="00920660" w:rsidRPr="007402B1">
        <w:rPr>
          <w:rFonts w:cs="B Nazanin" w:hint="cs"/>
          <w:rtl/>
          <w:lang w:bidi="fa-IR"/>
        </w:rPr>
        <w:t>درصد نمره</w:t>
      </w:r>
      <w:r w:rsidR="00920660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Pr="00765497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 xml:space="preserve">شرکت فعال در کلاس </w:t>
      </w:r>
      <w:r w:rsidR="000E2AAF">
        <w:rPr>
          <w:rFonts w:hint="cs"/>
          <w:rtl/>
          <w:lang w:bidi="fa-IR"/>
        </w:rPr>
        <w:t>1</w:t>
      </w:r>
      <w:r w:rsidR="003722E8">
        <w:rPr>
          <w:rFonts w:hint="cs"/>
          <w:rtl/>
          <w:lang w:bidi="fa-IR"/>
        </w:rPr>
        <w:t>0</w:t>
      </w:r>
      <w:r w:rsid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درصد</w:t>
      </w:r>
      <w:r w:rsidR="007402B1">
        <w:rPr>
          <w:rFonts w:cs="B Nazanin" w:hint="cs"/>
          <w:rtl/>
          <w:lang w:bidi="fa-IR"/>
        </w:rPr>
        <w:t xml:space="preserve"> نمره</w:t>
      </w:r>
    </w:p>
    <w:p w14:paraId="637E1633" w14:textId="77777777" w:rsidR="0007441A" w:rsidRDefault="00391FB1" w:rsidP="007402B1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 (</w:t>
      </w:r>
      <w:r w:rsidR="007402B1" w:rsidRPr="007402B1">
        <w:rPr>
          <w:rFonts w:cs="B Nazanin" w:hint="cs"/>
          <w:rtl/>
          <w:lang w:bidi="fa-IR"/>
        </w:rPr>
        <w:t>لطف</w:t>
      </w:r>
      <w:r w:rsidR="007402B1">
        <w:rPr>
          <w:rFonts w:cs="B Nazanin" w:hint="cs"/>
          <w:rtl/>
          <w:lang w:bidi="fa-IR"/>
        </w:rPr>
        <w:t xml:space="preserve">اً </w:t>
      </w:r>
      <w:r w:rsidRPr="007402B1">
        <w:rPr>
          <w:rFonts w:cs="B Nazanin" w:hint="cs"/>
          <w:rtl/>
          <w:lang w:bidi="fa-IR"/>
        </w:rPr>
        <w:t>نام</w:t>
      </w:r>
      <w:r w:rsidR="007402B1">
        <w:rPr>
          <w:rFonts w:cs="B Nazanin" w:hint="cs"/>
          <w:rtl/>
          <w:lang w:bidi="fa-IR"/>
        </w:rPr>
        <w:t xml:space="preserve"> ببرید)</w:t>
      </w:r>
    </w:p>
    <w:p w14:paraId="2C6FE966" w14:textId="185A6228" w:rsidR="0007441A" w:rsidRDefault="0007441A" w:rsidP="007402B1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 xml:space="preserve"> ارائه کلاسی </w:t>
      </w:r>
      <w:r w:rsidR="000E2AAF">
        <w:rPr>
          <w:rFonts w:cs="B Nazanin" w:hint="cs"/>
          <w:b/>
          <w:bCs/>
          <w:rtl/>
          <w:lang w:bidi="fa-IR"/>
        </w:rPr>
        <w:t>1</w:t>
      </w:r>
      <w:r w:rsidRPr="0007441A">
        <w:rPr>
          <w:rFonts w:cs="B Nazanin" w:hint="cs"/>
          <w:b/>
          <w:bCs/>
          <w:rtl/>
          <w:lang w:bidi="fa-IR"/>
        </w:rPr>
        <w:t>0</w:t>
      </w:r>
      <w:r>
        <w:rPr>
          <w:rFonts w:hint="cs"/>
          <w:rtl/>
          <w:lang w:bidi="fa-IR"/>
        </w:rPr>
        <w:t xml:space="preserve"> </w:t>
      </w:r>
      <w:r w:rsidRPr="007402B1">
        <w:rPr>
          <w:rFonts w:cs="B Nazanin" w:hint="cs"/>
          <w:rtl/>
          <w:lang w:bidi="fa-IR"/>
        </w:rPr>
        <w:t>درصد نمره</w:t>
      </w:r>
    </w:p>
    <w:p w14:paraId="27BCB5B6" w14:textId="122B0C2A" w:rsidR="005747F8" w:rsidRDefault="007402B1" w:rsidP="00D54CCC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</w:t>
      </w:r>
    </w:p>
    <w:p w14:paraId="0D93DE0A" w14:textId="77777777" w:rsidR="00765497" w:rsidRDefault="00114A92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7CB9CDB7" w14:textId="570B8A93"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Pr="0043180C">
        <w:rPr>
          <w:shd w:val="clear" w:color="auto" w:fill="000000" w:themeFill="text1"/>
          <w:rtl/>
          <w:lang w:bidi="fa-IR"/>
        </w:rPr>
        <w:t></w:t>
      </w:r>
      <w:r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="00537C6C" w:rsidRPr="0043180C">
        <w:rPr>
          <w:shd w:val="clear" w:color="auto" w:fill="000000" w:themeFill="text1"/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bookmarkStart w:id="3" w:name="_Hlk177896826"/>
      <w:r w:rsidR="0007441A" w:rsidRPr="0043180C">
        <w:rPr>
          <w:shd w:val="clear" w:color="auto" w:fill="000000" w:themeFill="text1"/>
          <w:rtl/>
          <w:lang w:bidi="fa-IR"/>
        </w:rPr>
        <w:t></w:t>
      </w:r>
      <w:bookmarkEnd w:id="3"/>
      <w:r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جور کردنی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 w:rsidR="0039465F">
        <w:rPr>
          <w:rFonts w:cs="B Nazanin" w:hint="cs"/>
          <w:rtl/>
          <w:lang w:bidi="fa-IR"/>
        </w:rPr>
        <w:t xml:space="preserve">    </w:t>
      </w:r>
      <w:r w:rsidRPr="00362986">
        <w:rPr>
          <w:rFonts w:cs="B Nazanin" w:hint="cs"/>
          <w:rtl/>
          <w:lang w:bidi="fa-IR"/>
        </w:rPr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Pr="00362986">
        <w:rPr>
          <w:rtl/>
          <w:lang w:bidi="fa-IR"/>
        </w:rPr>
        <w:t></w:t>
      </w:r>
      <w:r w:rsidR="00362986">
        <w:rPr>
          <w:rFonts w:hint="cs"/>
          <w:rtl/>
          <w:lang w:bidi="fa-IR"/>
        </w:rPr>
        <w:tab/>
      </w:r>
    </w:p>
    <w:p w14:paraId="7F15EC7F" w14:textId="7EE0C89D" w:rsidR="00582B6D" w:rsidRPr="00362986" w:rsidRDefault="00114A92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</w:t>
      </w:r>
      <w:r w:rsidR="009876A8">
        <w:rPr>
          <w:rFonts w:cs="B Nazanin" w:hint="cs"/>
          <w:rtl/>
          <w:lang w:bidi="fa-IR"/>
        </w:rPr>
        <w:t xml:space="preserve">با توجه به اینکه این درس واحد عملی دارد، ارزشیابی </w:t>
      </w:r>
      <w:r w:rsidR="009876A8" w:rsidRPr="009876A8">
        <w:rPr>
          <w:rFonts w:cs="B Nazanin" w:hint="cs"/>
          <w:rtl/>
          <w:lang w:bidi="fa-IR"/>
        </w:rPr>
        <w:t>روش های</w:t>
      </w:r>
      <w:r w:rsidR="009876A8" w:rsidRPr="009876A8">
        <w:rPr>
          <w:rFonts w:cs="B Nazanin"/>
          <w:rtl/>
          <w:lang w:bidi="fa-IR"/>
        </w:rPr>
        <w:t xml:space="preserve"> اندازه گير</w:t>
      </w:r>
      <w:r w:rsidR="009876A8" w:rsidRPr="009876A8">
        <w:rPr>
          <w:rFonts w:cs="B Nazanin" w:hint="cs"/>
          <w:rtl/>
          <w:lang w:bidi="fa-IR"/>
        </w:rPr>
        <w:t>ی</w:t>
      </w:r>
      <w:r w:rsidR="009876A8" w:rsidRPr="009876A8">
        <w:rPr>
          <w:rFonts w:cs="B Nazanin"/>
          <w:rtl/>
          <w:lang w:bidi="fa-IR"/>
        </w:rPr>
        <w:t xml:space="preserve"> در روانشناس</w:t>
      </w:r>
      <w:r w:rsidR="009876A8" w:rsidRPr="009876A8">
        <w:rPr>
          <w:rFonts w:cs="B Nazanin" w:hint="cs"/>
          <w:rtl/>
          <w:lang w:bidi="fa-IR"/>
        </w:rPr>
        <w:t>ی</w:t>
      </w:r>
      <w:r w:rsidR="009876A8" w:rsidRPr="009876A8">
        <w:rPr>
          <w:rFonts w:cs="B Nazanin"/>
          <w:rtl/>
          <w:lang w:bidi="fa-IR"/>
        </w:rPr>
        <w:t xml:space="preserve"> شناخت</w:t>
      </w:r>
      <w:r w:rsidR="009876A8" w:rsidRPr="009876A8">
        <w:rPr>
          <w:rFonts w:cs="B Nazanin" w:hint="cs"/>
          <w:rtl/>
          <w:lang w:bidi="fa-IR"/>
        </w:rPr>
        <w:t>ی به صورت شفاهی</w:t>
      </w:r>
      <w:r w:rsidR="009876A8">
        <w:rPr>
          <w:rFonts w:cs="B Nazanin" w:hint="cs"/>
          <w:rtl/>
          <w:lang w:bidi="fa-IR"/>
        </w:rPr>
        <w:t xml:space="preserve"> خواهد بود.</w:t>
      </w:r>
    </w:p>
    <w:p w14:paraId="071ED0A2" w14:textId="77777777" w:rsidR="00765497" w:rsidRPr="00582B6D" w:rsidRDefault="00114A92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44367A25" w14:textId="77777777" w:rsidR="00D71754" w:rsidRPr="00F24F6F" w:rsidRDefault="00114A92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64748BA1" w14:textId="6FA136E4" w:rsidR="000079A8" w:rsidRPr="00D54CCC" w:rsidRDefault="0007441A" w:rsidP="0007441A">
      <w:pPr>
        <w:pStyle w:val="NormalWeb"/>
        <w:numPr>
          <w:ilvl w:val="0"/>
          <w:numId w:val="10"/>
        </w:numPr>
        <w:spacing w:before="0" w:beforeAutospacing="0" w:after="0" w:afterAutospacing="0"/>
        <w:outlineLvl w:val="3"/>
        <w:rPr>
          <w:rFonts w:cs="B Nazanin"/>
          <w:b/>
          <w:bCs/>
          <w:sz w:val="18"/>
          <w:szCs w:val="18"/>
        </w:rPr>
      </w:pPr>
      <w:r w:rsidRPr="00D54CCC">
        <w:rPr>
          <w:sz w:val="22"/>
          <w:szCs w:val="22"/>
        </w:rPr>
        <w:t xml:space="preserve">Bridger RS: Introduction to Ergonomics. London: Taylor &amp; Francis, </w:t>
      </w:r>
      <w:r w:rsidR="00A76926" w:rsidRPr="00D54CCC">
        <w:rPr>
          <w:sz w:val="22"/>
          <w:szCs w:val="22"/>
        </w:rPr>
        <w:t xml:space="preserve">The last </w:t>
      </w:r>
      <w:r w:rsidRPr="00D54CCC">
        <w:rPr>
          <w:sz w:val="22"/>
          <w:szCs w:val="22"/>
        </w:rPr>
        <w:t>edition.</w:t>
      </w:r>
    </w:p>
    <w:p w14:paraId="53057C59" w14:textId="755B102E" w:rsidR="0007441A" w:rsidRPr="00D54CCC" w:rsidRDefault="00A76926" w:rsidP="0007441A">
      <w:pPr>
        <w:pStyle w:val="NormalWeb"/>
        <w:numPr>
          <w:ilvl w:val="0"/>
          <w:numId w:val="10"/>
        </w:numPr>
        <w:spacing w:before="0" w:beforeAutospacing="0" w:after="0" w:afterAutospacing="0"/>
        <w:outlineLvl w:val="3"/>
        <w:rPr>
          <w:rFonts w:cs="B Nazanin"/>
          <w:b/>
          <w:bCs/>
          <w:sz w:val="18"/>
          <w:szCs w:val="18"/>
        </w:rPr>
      </w:pPr>
      <w:r w:rsidRPr="00D54CCC">
        <w:rPr>
          <w:noProof/>
          <w:sz w:val="22"/>
          <w:szCs w:val="22"/>
        </w:rPr>
        <w:t xml:space="preserve">Wilson JR. Evaluation of human work: CRC Press; </w:t>
      </w:r>
      <w:r w:rsidRPr="00D54CCC">
        <w:rPr>
          <w:sz w:val="22"/>
          <w:szCs w:val="22"/>
        </w:rPr>
        <w:t>The last edition</w:t>
      </w:r>
      <w:r w:rsidRPr="00D54CCC">
        <w:rPr>
          <w:noProof/>
          <w:sz w:val="22"/>
          <w:szCs w:val="22"/>
        </w:rPr>
        <w:t>.</w:t>
      </w:r>
    </w:p>
    <w:p w14:paraId="0661ED47" w14:textId="6A0C6537" w:rsidR="00A76926" w:rsidRPr="00D54CCC" w:rsidRDefault="00A76926" w:rsidP="0007441A">
      <w:pPr>
        <w:pStyle w:val="NormalWeb"/>
        <w:numPr>
          <w:ilvl w:val="0"/>
          <w:numId w:val="10"/>
        </w:numPr>
        <w:spacing w:before="0" w:beforeAutospacing="0" w:after="0" w:afterAutospacing="0"/>
        <w:outlineLvl w:val="3"/>
        <w:rPr>
          <w:rFonts w:cs="B Nazanin"/>
          <w:b/>
          <w:bCs/>
          <w:sz w:val="18"/>
          <w:szCs w:val="18"/>
        </w:rPr>
      </w:pPr>
      <w:r w:rsidRPr="00D54CCC">
        <w:rPr>
          <w:noProof/>
          <w:sz w:val="22"/>
          <w:szCs w:val="22"/>
        </w:rPr>
        <w:t xml:space="preserve">Kellogg RT. Cognitive psychology: Sage; 2003, </w:t>
      </w:r>
      <w:r w:rsidRPr="00D54CCC">
        <w:rPr>
          <w:sz w:val="22"/>
          <w:szCs w:val="22"/>
        </w:rPr>
        <w:t>The last edition</w:t>
      </w:r>
      <w:r w:rsidRPr="00D54CCC">
        <w:rPr>
          <w:noProof/>
          <w:sz w:val="22"/>
          <w:szCs w:val="22"/>
        </w:rPr>
        <w:t>.</w:t>
      </w:r>
    </w:p>
    <w:p w14:paraId="28B0EB03" w14:textId="07D7E14A" w:rsidR="002170CA" w:rsidRPr="00D54CCC" w:rsidRDefault="002170CA" w:rsidP="0007441A">
      <w:pPr>
        <w:pStyle w:val="NormalWeb"/>
        <w:numPr>
          <w:ilvl w:val="0"/>
          <w:numId w:val="10"/>
        </w:numPr>
        <w:spacing w:before="0" w:beforeAutospacing="0" w:after="0" w:afterAutospacing="0"/>
        <w:outlineLvl w:val="3"/>
        <w:rPr>
          <w:rFonts w:cs="B Nazanin"/>
          <w:b/>
          <w:bCs/>
          <w:sz w:val="18"/>
          <w:szCs w:val="18"/>
        </w:rPr>
      </w:pPr>
      <w:r w:rsidRPr="00D54CCC">
        <w:rPr>
          <w:noProof/>
          <w:sz w:val="22"/>
          <w:szCs w:val="22"/>
        </w:rPr>
        <w:t xml:space="preserve">van der Veer GC, Bagnara S, Kempen GA. Cognitive ergonomics: Contributions from experimental psychology: Elsevier; 1992, </w:t>
      </w:r>
      <w:r w:rsidRPr="00D54CCC">
        <w:rPr>
          <w:sz w:val="22"/>
          <w:szCs w:val="22"/>
        </w:rPr>
        <w:t>The last edition</w:t>
      </w:r>
      <w:r w:rsidRPr="00D54CCC">
        <w:rPr>
          <w:noProof/>
          <w:sz w:val="22"/>
          <w:szCs w:val="22"/>
        </w:rPr>
        <w:t>.</w:t>
      </w:r>
    </w:p>
    <w:p w14:paraId="6B8F0EB0" w14:textId="547A934E" w:rsidR="00D54CCC" w:rsidRPr="00DB59BD" w:rsidRDefault="00D54CCC" w:rsidP="00D54CCC">
      <w:pPr>
        <w:pStyle w:val="NormalWeb"/>
        <w:numPr>
          <w:ilvl w:val="0"/>
          <w:numId w:val="10"/>
        </w:numPr>
        <w:spacing w:before="0" w:beforeAutospacing="0" w:after="0" w:afterAutospacing="0"/>
        <w:outlineLvl w:val="3"/>
        <w:rPr>
          <w:rFonts w:cs="B Nazanin"/>
          <w:b/>
          <w:bCs/>
          <w:sz w:val="18"/>
          <w:szCs w:val="18"/>
        </w:rPr>
      </w:pPr>
      <w:r w:rsidRPr="00D54CCC">
        <w:rPr>
          <w:noProof/>
          <w:sz w:val="22"/>
          <w:szCs w:val="22"/>
        </w:rPr>
        <w:t>Salas EE. Advances in human performance and cognitive engineering research: Elsevier Science/JAI Press; 2001.</w:t>
      </w:r>
    </w:p>
    <w:p w14:paraId="0BC1E5CA" w14:textId="6AD10980" w:rsidR="00DB59BD" w:rsidRPr="00D54CCC" w:rsidRDefault="00DB59BD" w:rsidP="00D54CCC">
      <w:pPr>
        <w:pStyle w:val="NormalWeb"/>
        <w:numPr>
          <w:ilvl w:val="0"/>
          <w:numId w:val="10"/>
        </w:numPr>
        <w:spacing w:before="0" w:beforeAutospacing="0" w:after="0" w:afterAutospacing="0"/>
        <w:outlineLvl w:val="3"/>
        <w:rPr>
          <w:rFonts w:cs="B Nazanin"/>
          <w:b/>
          <w:bCs/>
          <w:sz w:val="18"/>
          <w:szCs w:val="18"/>
        </w:rPr>
      </w:pPr>
      <w:r w:rsidRPr="00DB59BD">
        <w:rPr>
          <w:noProof/>
        </w:rPr>
        <w:t>Stanton NA, Salmon PM, Rafferty LA, Walker GH, Baber C, Jenkins DP. Human factors methods: a practical guide for engineering and design: CRC Press; 2017</w:t>
      </w:r>
      <w:r w:rsidRPr="00DB59BD">
        <w:rPr>
          <w:noProof/>
          <w:rtl/>
        </w:rPr>
        <w:t>.</w:t>
      </w:r>
    </w:p>
    <w:p w14:paraId="6484D7BC" w14:textId="48851C43" w:rsidR="001E7778" w:rsidRPr="0039465F" w:rsidRDefault="00D54CCC" w:rsidP="0039465F">
      <w:pPr>
        <w:pStyle w:val="NormalWeb"/>
        <w:numPr>
          <w:ilvl w:val="0"/>
          <w:numId w:val="10"/>
        </w:numPr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  <w:r w:rsidRPr="00D54CCC">
        <w:rPr>
          <w:rFonts w:cs="B Nazanin"/>
          <w:sz w:val="20"/>
          <w:szCs w:val="20"/>
          <w:rtl/>
        </w:rPr>
        <w:t>روانشناس</w:t>
      </w:r>
      <w:r w:rsidRPr="00D54CCC">
        <w:rPr>
          <w:rFonts w:cs="B Nazanin" w:hint="cs"/>
          <w:sz w:val="20"/>
          <w:szCs w:val="20"/>
          <w:rtl/>
        </w:rPr>
        <w:t>ی</w:t>
      </w:r>
      <w:r w:rsidRPr="00D54CCC">
        <w:rPr>
          <w:rFonts w:cs="B Nazanin"/>
          <w:sz w:val="20"/>
          <w:szCs w:val="20"/>
          <w:rtl/>
        </w:rPr>
        <w:t xml:space="preserve"> شناخت و ادراک</w:t>
      </w:r>
      <w:r w:rsidRPr="00D54CCC">
        <w:rPr>
          <w:rFonts w:cs="B Nazanin" w:hint="cs"/>
          <w:sz w:val="20"/>
          <w:szCs w:val="20"/>
          <w:rtl/>
        </w:rPr>
        <w:t>، دکتر محمدباقر فهامی و سید محمد کاوش</w:t>
      </w:r>
      <w:r w:rsidR="00566687">
        <w:rPr>
          <w:rFonts w:cs="B Nazanin" w:hint="cs"/>
          <w:sz w:val="20"/>
          <w:szCs w:val="20"/>
          <w:rtl/>
        </w:rPr>
        <w:t>‌</w:t>
      </w:r>
      <w:r w:rsidRPr="00D54CCC">
        <w:rPr>
          <w:rFonts w:cs="B Nazanin" w:hint="cs"/>
          <w:sz w:val="20"/>
          <w:szCs w:val="20"/>
          <w:rtl/>
        </w:rPr>
        <w:t>نیا</w:t>
      </w:r>
    </w:p>
    <w:p w14:paraId="2C6DA909" w14:textId="77777777" w:rsidR="00CD3609" w:rsidRPr="00393B84" w:rsidRDefault="00CD3609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05FA8D19" w14:textId="77777777" w:rsidR="00032B6D" w:rsidRPr="00032B6D" w:rsidRDefault="00114A92" w:rsidP="00032B6D">
      <w:pPr>
        <w:bidi w:val="0"/>
        <w:jc w:val="center"/>
        <w:rPr>
          <w:rFonts w:ascii="Arial" w:hAnsi="Arial" w:cs="B Nazanin"/>
          <w:b/>
          <w:bCs/>
          <w:rtl/>
        </w:rPr>
      </w:pPr>
      <w:r w:rsidRPr="00386362">
        <w:rPr>
          <w:rFonts w:ascii="Arial" w:hAnsi="Arial" w:cs="B Nazanin" w:hint="cs"/>
          <w:b/>
          <w:bCs/>
          <w:highlight w:val="darkGray"/>
          <w:rtl/>
        </w:rPr>
        <w:lastRenderedPageBreak/>
        <w:t>جدول هفتگی</w:t>
      </w:r>
      <w:r w:rsidR="001151AA" w:rsidRPr="00386362">
        <w:rPr>
          <w:rFonts w:ascii="Arial" w:hAnsi="Arial" w:cs="B Nazanin" w:hint="cs"/>
          <w:b/>
          <w:bCs/>
          <w:highlight w:val="darkGray"/>
          <w:rtl/>
        </w:rPr>
        <w:t xml:space="preserve"> کلیات </w:t>
      </w:r>
      <w:r w:rsidR="003803F0" w:rsidRPr="00386362">
        <w:rPr>
          <w:rFonts w:ascii="Arial" w:hAnsi="Arial" w:cs="B Nazanin" w:hint="cs"/>
          <w:b/>
          <w:bCs/>
          <w:highlight w:val="darkGray"/>
          <w:rtl/>
        </w:rPr>
        <w:t xml:space="preserve"> ارائه</w:t>
      </w:r>
      <w:r w:rsidR="003803F0" w:rsidRPr="00386362">
        <w:rPr>
          <w:rFonts w:ascii="Arial" w:hAnsi="Arial" w:cs="B Nazanin" w:hint="cs"/>
          <w:b/>
          <w:bCs/>
          <w:highlight w:val="darkGray"/>
          <w:rtl/>
        </w:rPr>
        <w:softHyphen/>
        <w:t>ی درس</w:t>
      </w:r>
    </w:p>
    <w:tbl>
      <w:tblPr>
        <w:bidiVisual/>
        <w:tblW w:w="85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20"/>
        <w:gridCol w:w="5144"/>
        <w:gridCol w:w="2358"/>
      </w:tblGrid>
      <w:tr w:rsidR="004663CE" w14:paraId="3847D60F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803AEDA" w14:textId="77777777" w:rsidR="00CD3609" w:rsidRPr="009134E6" w:rsidRDefault="00114A92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جلسه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057D8EE" w14:textId="77777777" w:rsidR="00CD3609" w:rsidRPr="009134E6" w:rsidRDefault="00114A92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عنوان مطالب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52A067E" w14:textId="77777777" w:rsidR="00CD3609" w:rsidRDefault="00114A92" w:rsidP="009134E6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استاد مربوط</w:t>
            </w:r>
          </w:p>
        </w:tc>
      </w:tr>
      <w:tr w:rsidR="00D54CCC" w14:paraId="7A2C9F90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6EBBF76" w14:textId="77777777" w:rsidR="00D54CCC" w:rsidRPr="009134E6" w:rsidRDefault="00D54CCC" w:rsidP="00D54CCC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D1CECAF" w14:textId="0476138C" w:rsidR="00D54CCC" w:rsidRPr="009134E6" w:rsidRDefault="001E7778" w:rsidP="00D54CCC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مقدمه، مفاهیم و کلیات ارگونومی شناختی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B0AEBF" w14:textId="1DCD95D7" w:rsidR="00D54CCC" w:rsidRPr="009134E6" w:rsidRDefault="00D54CCC" w:rsidP="00D54CCC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دکتر مرضیه ایزدی</w:t>
            </w:r>
          </w:p>
        </w:tc>
      </w:tr>
      <w:tr w:rsidR="00D54CCC" w14:paraId="528648D2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250C6" w14:textId="77777777" w:rsidR="00D54CCC" w:rsidRPr="009134E6" w:rsidRDefault="00D54CCC" w:rsidP="00D54CCC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18058" w14:textId="7BCF0D19" w:rsidR="00D54CCC" w:rsidRPr="009134E6" w:rsidRDefault="001E7778" w:rsidP="00D54CCC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پردازش اطلاعات انسان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55D3A" w14:textId="003CC539" w:rsidR="00D54CCC" w:rsidRPr="009134E6" w:rsidRDefault="00D54CCC" w:rsidP="00D54CCC">
            <w:pPr>
              <w:jc w:val="center"/>
              <w:rPr>
                <w:rFonts w:ascii="Arial" w:hAnsi="Arial" w:cs="B Nazanin"/>
                <w:rtl/>
              </w:rPr>
            </w:pPr>
            <w:r w:rsidRPr="00240AD4">
              <w:rPr>
                <w:rFonts w:ascii="Arial" w:hAnsi="Arial" w:cs="B Nazanin" w:hint="cs"/>
                <w:rtl/>
              </w:rPr>
              <w:t>دکتر مرضیه ایزدی</w:t>
            </w:r>
          </w:p>
        </w:tc>
      </w:tr>
      <w:tr w:rsidR="00D54CCC" w14:paraId="00650C50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A47676" w14:textId="77777777" w:rsidR="00D54CCC" w:rsidRPr="009134E6" w:rsidRDefault="00D54CCC" w:rsidP="00D54CCC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613C00" w14:textId="5769C998" w:rsidR="00D54CCC" w:rsidRPr="009134E6" w:rsidRDefault="005C5769" w:rsidP="00D54CCC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احساس و ادراک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1478925" w14:textId="2296FF32" w:rsidR="00D54CCC" w:rsidRPr="009134E6" w:rsidRDefault="00D54CCC" w:rsidP="00D54CCC">
            <w:pPr>
              <w:jc w:val="center"/>
              <w:rPr>
                <w:rFonts w:ascii="Arial" w:hAnsi="Arial" w:cs="B Nazanin"/>
                <w:rtl/>
              </w:rPr>
            </w:pPr>
            <w:r w:rsidRPr="00240AD4">
              <w:rPr>
                <w:rFonts w:ascii="Arial" w:hAnsi="Arial" w:cs="B Nazanin" w:hint="cs"/>
                <w:rtl/>
              </w:rPr>
              <w:t>دکتر مرضیه ایزدی</w:t>
            </w:r>
          </w:p>
        </w:tc>
      </w:tr>
      <w:tr w:rsidR="00D54CCC" w14:paraId="7AC62F0C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6118F" w14:textId="77777777" w:rsidR="00D54CCC" w:rsidRPr="009134E6" w:rsidRDefault="00D54CCC" w:rsidP="00D54CCC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C7323" w14:textId="1067BCEA" w:rsidR="00D54CCC" w:rsidRPr="009134E6" w:rsidRDefault="005C5769" w:rsidP="00D54CCC">
            <w:pPr>
              <w:jc w:val="center"/>
              <w:rPr>
                <w:rFonts w:ascii="Arial" w:hAnsi="Arial" w:cs="B Nazanin"/>
                <w:rtl/>
              </w:rPr>
            </w:pPr>
            <w:r w:rsidRPr="005C5769">
              <w:rPr>
                <w:rFonts w:ascii="Arial" w:hAnsi="Arial" w:cs="B Nazanin"/>
                <w:rtl/>
              </w:rPr>
              <w:t xml:space="preserve">توجه، </w:t>
            </w:r>
            <w:r w:rsidRPr="005C5769">
              <w:rPr>
                <w:rFonts w:ascii="Arial" w:hAnsi="Arial" w:cs="B Nazanin" w:hint="cs"/>
                <w:rtl/>
              </w:rPr>
              <w:t>حافظه و یادگیری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A0C49" w14:textId="581900A4" w:rsidR="00D54CCC" w:rsidRPr="009134E6" w:rsidRDefault="00D54CCC" w:rsidP="00D54CCC">
            <w:pPr>
              <w:jc w:val="center"/>
              <w:rPr>
                <w:rFonts w:ascii="Arial" w:hAnsi="Arial" w:cs="B Nazanin"/>
                <w:rtl/>
              </w:rPr>
            </w:pPr>
            <w:r w:rsidRPr="00240AD4">
              <w:rPr>
                <w:rFonts w:ascii="Arial" w:hAnsi="Arial" w:cs="B Nazanin" w:hint="cs"/>
                <w:rtl/>
              </w:rPr>
              <w:t>دکتر مرضیه ایزدی</w:t>
            </w:r>
          </w:p>
        </w:tc>
      </w:tr>
      <w:tr w:rsidR="00D54CCC" w14:paraId="217CF4B5" w14:textId="77777777" w:rsidTr="002C0E2B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007DA2B" w14:textId="77777777" w:rsidR="00D54CCC" w:rsidRPr="009134E6" w:rsidRDefault="00D54CCC" w:rsidP="00D54CCC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5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849725E" w14:textId="126A0100" w:rsidR="00D54CCC" w:rsidRPr="009134E6" w:rsidRDefault="005C5769" w:rsidP="00D54CCC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حل مسئله و تصمیم</w:t>
            </w:r>
            <w:r w:rsidR="0039465F">
              <w:rPr>
                <w:rFonts w:ascii="Arial" w:hAnsi="Arial" w:cs="B Nazanin" w:hint="cs"/>
                <w:rtl/>
              </w:rPr>
              <w:t>‌</w:t>
            </w:r>
            <w:r>
              <w:rPr>
                <w:rFonts w:ascii="Arial" w:hAnsi="Arial" w:cs="B Nazanin" w:hint="cs"/>
                <w:rtl/>
              </w:rPr>
              <w:t>گیری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64B57CAD" w14:textId="27FFE279" w:rsidR="00D54CCC" w:rsidRPr="009134E6" w:rsidRDefault="00D54CCC" w:rsidP="00D54CCC">
            <w:pPr>
              <w:jc w:val="center"/>
              <w:rPr>
                <w:rFonts w:ascii="Arial" w:hAnsi="Arial" w:cs="B Nazanin"/>
                <w:rtl/>
              </w:rPr>
            </w:pPr>
            <w:r w:rsidRPr="00BD34E5">
              <w:rPr>
                <w:rFonts w:ascii="Arial" w:hAnsi="Arial" w:cs="B Nazanin" w:hint="cs"/>
                <w:rtl/>
              </w:rPr>
              <w:t>دکتر مرضیه ایزدی</w:t>
            </w:r>
          </w:p>
        </w:tc>
      </w:tr>
      <w:tr w:rsidR="00C703F8" w14:paraId="1F3F1210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480E5" w14:textId="5E0CC514" w:rsidR="00C703F8" w:rsidRPr="009134E6" w:rsidRDefault="00C703F8" w:rsidP="00C703F8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6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1B36B" w14:textId="5277905B" w:rsidR="00C703F8" w:rsidRPr="009134E6" w:rsidRDefault="00C703F8" w:rsidP="00C703F8">
            <w:pPr>
              <w:jc w:val="center"/>
              <w:rPr>
                <w:rFonts w:ascii="Arial" w:hAnsi="Arial" w:cs="B Nazanin"/>
              </w:rPr>
            </w:pPr>
            <w:r w:rsidRPr="00B05B05">
              <w:rPr>
                <w:rFonts w:ascii="Arial" w:hAnsi="Arial" w:cs="B Nazanin"/>
                <w:rtl/>
              </w:rPr>
              <w:t>آشنا</w:t>
            </w:r>
            <w:r w:rsidRPr="00B05B05">
              <w:rPr>
                <w:rFonts w:ascii="Arial" w:hAnsi="Arial" w:cs="B Nazanin" w:hint="cs"/>
                <w:rtl/>
              </w:rPr>
              <w:t>یی</w:t>
            </w:r>
            <w:r w:rsidRPr="00B05B05">
              <w:rPr>
                <w:rFonts w:ascii="Arial" w:hAnsi="Arial" w:cs="B Nazanin"/>
                <w:rtl/>
              </w:rPr>
              <w:t xml:space="preserve"> با مقياس</w:t>
            </w:r>
            <w:r w:rsidR="00555AEE">
              <w:rPr>
                <w:rFonts w:ascii="Arial" w:hAnsi="Arial" w:cs="B Nazanin" w:hint="cs"/>
                <w:rtl/>
              </w:rPr>
              <w:t>‌</w:t>
            </w:r>
            <w:r w:rsidRPr="00B05B05">
              <w:rPr>
                <w:rFonts w:ascii="Arial" w:hAnsi="Arial" w:cs="B Nazanin"/>
                <w:rtl/>
              </w:rPr>
              <w:t>ها</w:t>
            </w:r>
            <w:r w:rsidRPr="00B05B05">
              <w:rPr>
                <w:rFonts w:ascii="Arial" w:hAnsi="Arial" w:cs="B Nazanin" w:hint="cs"/>
                <w:rtl/>
              </w:rPr>
              <w:t>ی</w:t>
            </w:r>
            <w:r w:rsidRPr="00B05B05">
              <w:rPr>
                <w:rFonts w:ascii="Arial" w:hAnsi="Arial" w:cs="B Nazanin"/>
                <w:rtl/>
              </w:rPr>
              <w:t xml:space="preserve"> اندازه</w:t>
            </w:r>
            <w:r w:rsidR="00555AEE">
              <w:rPr>
                <w:rFonts w:ascii="Arial" w:hAnsi="Arial" w:cs="B Nazanin" w:hint="cs"/>
                <w:rtl/>
              </w:rPr>
              <w:t>‌</w:t>
            </w:r>
            <w:r w:rsidRPr="00B05B05">
              <w:rPr>
                <w:rFonts w:ascii="Arial" w:hAnsi="Arial" w:cs="B Nazanin"/>
                <w:rtl/>
              </w:rPr>
              <w:t>گير</w:t>
            </w:r>
            <w:r w:rsidRPr="00B05B05">
              <w:rPr>
                <w:rFonts w:ascii="Arial" w:hAnsi="Arial" w:cs="B Nazanin" w:hint="cs"/>
                <w:rtl/>
              </w:rPr>
              <w:t>ی</w:t>
            </w:r>
            <w:r w:rsidRPr="00B05B05">
              <w:rPr>
                <w:rFonts w:ascii="Arial" w:hAnsi="Arial" w:cs="B Nazanin"/>
                <w:rtl/>
              </w:rPr>
              <w:t xml:space="preserve"> در روانشناس</w:t>
            </w:r>
            <w:r w:rsidRPr="00B05B05">
              <w:rPr>
                <w:rFonts w:ascii="Arial" w:hAnsi="Arial" w:cs="B Nazanin" w:hint="cs"/>
                <w:rtl/>
              </w:rPr>
              <w:t>ی</w:t>
            </w:r>
            <w:r w:rsidRPr="00B05B05">
              <w:rPr>
                <w:rFonts w:ascii="Arial" w:hAnsi="Arial" w:cs="B Nazanin"/>
                <w:rtl/>
              </w:rPr>
              <w:t xml:space="preserve"> شناخت</w:t>
            </w:r>
            <w:r w:rsidRPr="00B05B05">
              <w:rPr>
                <w:rFonts w:ascii="Arial" w:hAnsi="Arial" w:cs="B Nazanin" w:hint="cs"/>
                <w:rtl/>
              </w:rPr>
              <w:t>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D1518" w14:textId="7D575174" w:rsidR="00C703F8" w:rsidRPr="009134E6" w:rsidRDefault="00C703F8" w:rsidP="00C703F8">
            <w:pPr>
              <w:jc w:val="center"/>
              <w:rPr>
                <w:rFonts w:ascii="Arial" w:hAnsi="Arial" w:cs="B Nazanin"/>
                <w:rtl/>
              </w:rPr>
            </w:pPr>
            <w:r w:rsidRPr="00BD34E5">
              <w:rPr>
                <w:rFonts w:ascii="Arial" w:hAnsi="Arial" w:cs="B Nazanin" w:hint="cs"/>
                <w:rtl/>
              </w:rPr>
              <w:t>دکتر مرضیه ایزدی</w:t>
            </w:r>
          </w:p>
        </w:tc>
      </w:tr>
      <w:tr w:rsidR="00C703F8" w14:paraId="2080FC11" w14:textId="77777777" w:rsidTr="002C0E2B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A4A935" w14:textId="2AF189CD" w:rsidR="00C703F8" w:rsidRPr="009134E6" w:rsidRDefault="00C703F8" w:rsidP="00C703F8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7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FC3557" w14:textId="49D5930D" w:rsidR="00C703F8" w:rsidRPr="009134E6" w:rsidRDefault="00C703F8" w:rsidP="00C703F8">
            <w:pPr>
              <w:jc w:val="center"/>
              <w:rPr>
                <w:rFonts w:ascii="Arial" w:hAnsi="Arial" w:cs="B Nazanin"/>
                <w:rtl/>
              </w:rPr>
            </w:pPr>
            <w:r w:rsidRPr="005C5769">
              <w:rPr>
                <w:rFonts w:ascii="Arial" w:hAnsi="Arial" w:cs="B Nazanin" w:hint="eastAsia"/>
                <w:rtl/>
              </w:rPr>
              <w:t>آشنا</w:t>
            </w:r>
            <w:r w:rsidRPr="005C5769">
              <w:rPr>
                <w:rFonts w:ascii="Arial" w:hAnsi="Arial" w:cs="B Nazanin" w:hint="cs"/>
                <w:rtl/>
              </w:rPr>
              <w:t>یی</w:t>
            </w:r>
            <w:r w:rsidRPr="005C5769">
              <w:rPr>
                <w:rFonts w:ascii="Arial" w:hAnsi="Arial" w:cs="B Nazanin"/>
                <w:rtl/>
              </w:rPr>
              <w:t xml:space="preserve"> با تعامل انسان-ماش</w:t>
            </w:r>
            <w:r w:rsidRPr="005C5769">
              <w:rPr>
                <w:rFonts w:ascii="Arial" w:hAnsi="Arial" w:cs="B Nazanin" w:hint="cs"/>
                <w:rtl/>
              </w:rPr>
              <w:t>ی</w:t>
            </w:r>
            <w:r w:rsidRPr="005C5769">
              <w:rPr>
                <w:rFonts w:ascii="Arial" w:hAnsi="Arial" w:cs="B Nazanin" w:hint="eastAsia"/>
                <w:rtl/>
              </w:rPr>
              <w:t>ن</w:t>
            </w:r>
            <w:r w:rsidRPr="005C5769">
              <w:rPr>
                <w:rFonts w:ascii="Arial" w:hAnsi="Arial" w:cs="B Nazanin"/>
                <w:rtl/>
              </w:rPr>
              <w:t>/ کامپ</w:t>
            </w:r>
            <w:r w:rsidRPr="005C5769">
              <w:rPr>
                <w:rFonts w:ascii="Arial" w:hAnsi="Arial" w:cs="B Nazanin" w:hint="cs"/>
                <w:rtl/>
              </w:rPr>
              <w:t>ی</w:t>
            </w:r>
            <w:r w:rsidRPr="005C5769">
              <w:rPr>
                <w:rFonts w:ascii="Arial" w:hAnsi="Arial" w:cs="B Nazanin" w:hint="eastAsia"/>
                <w:rtl/>
              </w:rPr>
              <w:t>وتر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4A971156" w14:textId="444254CA" w:rsidR="00C703F8" w:rsidRPr="009134E6" w:rsidRDefault="00C703F8" w:rsidP="00C703F8">
            <w:pPr>
              <w:jc w:val="center"/>
              <w:rPr>
                <w:rFonts w:ascii="Arial" w:hAnsi="Arial" w:cs="B Nazanin"/>
                <w:rtl/>
              </w:rPr>
            </w:pPr>
            <w:r w:rsidRPr="00BD34E5">
              <w:rPr>
                <w:rFonts w:ascii="Arial" w:hAnsi="Arial" w:cs="B Nazanin" w:hint="cs"/>
                <w:rtl/>
              </w:rPr>
              <w:t>دکتر مرضیه ایزدی</w:t>
            </w:r>
          </w:p>
        </w:tc>
      </w:tr>
      <w:tr w:rsidR="00C703F8" w14:paraId="03ABC568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2DA44" w14:textId="0F4048C7" w:rsidR="00C703F8" w:rsidRPr="009134E6" w:rsidRDefault="00C703F8" w:rsidP="00C703F8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C1E1E" w14:textId="09038298" w:rsidR="00C703F8" w:rsidRPr="009134E6" w:rsidRDefault="00C703F8" w:rsidP="00C703F8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5C5769">
              <w:rPr>
                <w:rFonts w:ascii="Arial" w:hAnsi="Arial" w:cs="B Nazanin"/>
                <w:rtl/>
              </w:rPr>
              <w:t>اصول، مفاه</w:t>
            </w:r>
            <w:r w:rsidRPr="005C5769">
              <w:rPr>
                <w:rFonts w:ascii="Arial" w:hAnsi="Arial" w:cs="B Nazanin" w:hint="cs"/>
                <w:rtl/>
              </w:rPr>
              <w:t>ی</w:t>
            </w:r>
            <w:r w:rsidRPr="005C5769">
              <w:rPr>
                <w:rFonts w:ascii="Arial" w:hAnsi="Arial" w:cs="B Nazanin" w:hint="eastAsia"/>
                <w:rtl/>
              </w:rPr>
              <w:t>م</w:t>
            </w:r>
            <w:r w:rsidRPr="005C5769">
              <w:rPr>
                <w:rFonts w:ascii="Arial" w:hAnsi="Arial" w:cs="B Nazanin"/>
                <w:rtl/>
              </w:rPr>
              <w:t xml:space="preserve"> و روش</w:t>
            </w:r>
            <w:r w:rsidR="0039465F">
              <w:rPr>
                <w:rFonts w:ascii="Arial" w:hAnsi="Arial" w:cs="B Nazanin" w:hint="cs"/>
                <w:rtl/>
              </w:rPr>
              <w:t>‌</w:t>
            </w:r>
            <w:r w:rsidRPr="005C5769">
              <w:rPr>
                <w:rFonts w:ascii="Arial" w:hAnsi="Arial" w:cs="B Nazanin"/>
                <w:rtl/>
              </w:rPr>
              <w:t>ها</w:t>
            </w:r>
            <w:r w:rsidRPr="005C5769">
              <w:rPr>
                <w:rFonts w:ascii="Arial" w:hAnsi="Arial" w:cs="B Nazanin" w:hint="cs"/>
                <w:rtl/>
              </w:rPr>
              <w:t>ی</w:t>
            </w:r>
            <w:r w:rsidR="00555AEE">
              <w:rPr>
                <w:rFonts w:ascii="Arial" w:hAnsi="Arial" w:cs="B Nazanin" w:hint="cs"/>
                <w:rtl/>
              </w:rPr>
              <w:t xml:space="preserve"> ارزیابی</w:t>
            </w:r>
            <w:r w:rsidRPr="005C5769">
              <w:rPr>
                <w:rFonts w:ascii="Arial" w:hAnsi="Arial" w:cs="B Nazanin"/>
                <w:rtl/>
              </w:rPr>
              <w:t xml:space="preserve"> بارکار</w:t>
            </w:r>
            <w:r w:rsidRPr="005C5769">
              <w:rPr>
                <w:rFonts w:ascii="Arial" w:hAnsi="Arial" w:cs="B Nazanin" w:hint="cs"/>
                <w:rtl/>
              </w:rPr>
              <w:t>ی</w:t>
            </w:r>
            <w:r w:rsidRPr="005C5769">
              <w:rPr>
                <w:rFonts w:ascii="Arial" w:hAnsi="Arial" w:cs="B Nazanin"/>
                <w:rtl/>
              </w:rPr>
              <w:t xml:space="preserve"> فکر</w:t>
            </w:r>
            <w:r w:rsidRPr="005C5769">
              <w:rPr>
                <w:rFonts w:ascii="Arial" w:hAnsi="Arial" w:cs="B Nazanin" w:hint="cs"/>
                <w:rtl/>
              </w:rPr>
              <w:t>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C66AD" w14:textId="3E0B5A8B" w:rsidR="00C703F8" w:rsidRPr="009134E6" w:rsidRDefault="00C703F8" w:rsidP="00C703F8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BD34E5">
              <w:rPr>
                <w:rFonts w:ascii="Arial" w:hAnsi="Arial" w:cs="B Nazanin" w:hint="cs"/>
                <w:rtl/>
              </w:rPr>
              <w:t>دکتر</w:t>
            </w:r>
            <w:r w:rsidR="00555AEE">
              <w:rPr>
                <w:rFonts w:ascii="Arial" w:hAnsi="Arial" w:cs="B Nazanin" w:hint="cs"/>
                <w:rtl/>
              </w:rPr>
              <w:t xml:space="preserve"> مرضیه ایزدی</w:t>
            </w:r>
          </w:p>
        </w:tc>
      </w:tr>
      <w:tr w:rsidR="00C703F8" w14:paraId="680702FB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C0CFFD" w14:textId="3034C2D3" w:rsidR="00C703F8" w:rsidRPr="009134E6" w:rsidRDefault="00C703F8" w:rsidP="00C703F8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2F8195D" w14:textId="5EB0E991" w:rsidR="00C703F8" w:rsidRPr="009134E6" w:rsidRDefault="00EC486F" w:rsidP="0039465F">
            <w:pPr>
              <w:jc w:val="center"/>
              <w:rPr>
                <w:rFonts w:ascii="Arial" w:hAnsi="Arial" w:cs="B Nazanin" w:hint="cs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آشنایی با نیازمندی‌های شناختی مشاغل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2F1F9C0" w14:textId="098D8359" w:rsidR="00C703F8" w:rsidRPr="009134E6" w:rsidRDefault="00EC486F" w:rsidP="00C703F8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دکتر فرین خانه‌شناس</w:t>
            </w:r>
          </w:p>
        </w:tc>
      </w:tr>
      <w:tr w:rsidR="00C06BE6" w14:paraId="5824EB00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A34EB" w14:textId="1DC0A8D4" w:rsidR="00C06BE6" w:rsidRPr="009134E6" w:rsidRDefault="00C06BE6" w:rsidP="00C06B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CFE20" w14:textId="6AA4CBC1" w:rsidR="00C06BE6" w:rsidRPr="0039465F" w:rsidRDefault="00C06BE6" w:rsidP="00C06BE6">
            <w:pPr>
              <w:jc w:val="center"/>
              <w:rPr>
                <w:rFonts w:asciiTheme="majorBidi" w:hAnsiTheme="majorBidi" w:cs="B Nazanin"/>
                <w:color w:val="333333"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آشنایی با روش‌های تجزیه و تحلیل شناختی شغلی 1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DFB0C" w14:textId="7C3696B9" w:rsidR="00C06BE6" w:rsidRPr="009134E6" w:rsidRDefault="00C06BE6" w:rsidP="00C06B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19719D">
              <w:rPr>
                <w:rFonts w:ascii="Arial" w:hAnsi="Arial" w:cs="B Nazanin" w:hint="cs"/>
                <w:sz w:val="22"/>
                <w:szCs w:val="22"/>
                <w:rtl/>
              </w:rPr>
              <w:t>دکتر فرین خانه‌شناس</w:t>
            </w:r>
          </w:p>
        </w:tc>
      </w:tr>
      <w:tr w:rsidR="00C06BE6" w14:paraId="7F7B531D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5851B8" w14:textId="06F295F6" w:rsidR="00C06BE6" w:rsidRPr="009134E6" w:rsidRDefault="00C06BE6" w:rsidP="00C06B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643B6D8" w14:textId="4F299044" w:rsidR="00C06BE6" w:rsidRPr="0039465F" w:rsidRDefault="00C06BE6" w:rsidP="00C06BE6">
            <w:pPr>
              <w:jc w:val="center"/>
              <w:rPr>
                <w:rFonts w:asciiTheme="majorBidi" w:hAnsiTheme="majorBidi" w:cs="B Nazanin"/>
                <w:color w:val="333333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آشنایی با روش‌های تجزیه و تحلیل شناختی شغلی 2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ECA3C63" w14:textId="55412F64" w:rsidR="00C06BE6" w:rsidRPr="009134E6" w:rsidRDefault="00C06BE6" w:rsidP="00C06B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19719D">
              <w:rPr>
                <w:rFonts w:ascii="Arial" w:hAnsi="Arial" w:cs="B Nazanin" w:hint="cs"/>
                <w:sz w:val="22"/>
                <w:szCs w:val="22"/>
                <w:rtl/>
              </w:rPr>
              <w:t>دکتر فرین خانه‌شناس</w:t>
            </w:r>
          </w:p>
        </w:tc>
      </w:tr>
      <w:tr w:rsidR="00C06BE6" w14:paraId="72D1DC67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085BC" w14:textId="7B5306D7" w:rsidR="00C06BE6" w:rsidRPr="009134E6" w:rsidRDefault="00C06BE6" w:rsidP="00C06B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73D10" w14:textId="42048315" w:rsidR="00C06BE6" w:rsidRPr="009134E6" w:rsidRDefault="00C06BE6" w:rsidP="00C06B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color w:val="333333"/>
                <w:rtl/>
                <w:lang w:bidi="fa-IR"/>
              </w:rPr>
              <w:t>تجزیه و تحلیل خطای انسانی در مشاغل مختلف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E5865" w14:textId="40C3F6A8" w:rsidR="00C06BE6" w:rsidRPr="009134E6" w:rsidRDefault="00C06BE6" w:rsidP="00C06B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19719D">
              <w:rPr>
                <w:rFonts w:ascii="Arial" w:hAnsi="Arial" w:cs="B Nazanin" w:hint="cs"/>
                <w:sz w:val="22"/>
                <w:szCs w:val="22"/>
                <w:rtl/>
              </w:rPr>
              <w:t>دکتر فرین خانه‌شناس</w:t>
            </w:r>
          </w:p>
        </w:tc>
      </w:tr>
      <w:tr w:rsidR="00C06BE6" w14:paraId="5865B51E" w14:textId="77777777" w:rsidTr="0018619C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595D77CB" w14:textId="0A5723FA" w:rsidR="00C06BE6" w:rsidRDefault="00C06BE6" w:rsidP="00C06B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71C98E12" w14:textId="42258AB4" w:rsidR="00C06BE6" w:rsidRPr="009134E6" w:rsidRDefault="00C06BE6" w:rsidP="00C06B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color w:val="333333"/>
                <w:rtl/>
                <w:lang w:bidi="fa-IR"/>
              </w:rPr>
              <w:t xml:space="preserve">پردازش بصری و آشنایی با ابزارهای سنجش جستجوی بصری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C5C34E2" w14:textId="38DA5104" w:rsidR="00C06BE6" w:rsidRPr="00240AD4" w:rsidRDefault="00C06BE6" w:rsidP="00C06BE6">
            <w:pPr>
              <w:jc w:val="center"/>
              <w:rPr>
                <w:rFonts w:ascii="Arial" w:hAnsi="Arial" w:cs="B Nazanin"/>
                <w:rtl/>
              </w:rPr>
            </w:pPr>
            <w:r w:rsidRPr="0019719D">
              <w:rPr>
                <w:rFonts w:ascii="Arial" w:hAnsi="Arial" w:cs="B Nazanin" w:hint="cs"/>
                <w:sz w:val="22"/>
                <w:szCs w:val="22"/>
                <w:rtl/>
              </w:rPr>
              <w:t>دکتر فرین خانه‌شناس</w:t>
            </w:r>
          </w:p>
        </w:tc>
      </w:tr>
      <w:tr w:rsidR="00C06BE6" w14:paraId="315C5DC4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3FFB2" w14:textId="1BF28DE8" w:rsidR="00C06BE6" w:rsidRDefault="00C06BE6" w:rsidP="00C06B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53E56" w14:textId="1CB3A11B" w:rsidR="00C06BE6" w:rsidRPr="0039465F" w:rsidRDefault="00C06BE6" w:rsidP="00C06BE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مفاهیم، عوامل موثر و روش‌های سنجش عملکرد انسانی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52795" w14:textId="2A62D2F5" w:rsidR="00C06BE6" w:rsidRPr="00240AD4" w:rsidRDefault="00C06BE6" w:rsidP="00C06BE6">
            <w:pPr>
              <w:jc w:val="center"/>
              <w:rPr>
                <w:rFonts w:ascii="Arial" w:hAnsi="Arial" w:cs="B Nazanin"/>
                <w:rtl/>
              </w:rPr>
            </w:pPr>
            <w:r w:rsidRPr="0019719D">
              <w:rPr>
                <w:rFonts w:ascii="Arial" w:hAnsi="Arial" w:cs="B Nazanin" w:hint="cs"/>
                <w:sz w:val="22"/>
                <w:szCs w:val="22"/>
                <w:rtl/>
              </w:rPr>
              <w:t>دکتر فرین خانه‌شناس</w:t>
            </w:r>
          </w:p>
        </w:tc>
      </w:tr>
      <w:tr w:rsidR="00C06BE6" w14:paraId="0BE8F12E" w14:textId="77777777" w:rsidTr="0018619C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00BFA2F0" w14:textId="54FBBAB9" w:rsidR="00C06BE6" w:rsidRDefault="00C06BE6" w:rsidP="00C06B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52DA8A95" w14:textId="378327C0" w:rsidR="00C06BE6" w:rsidRPr="009134E6" w:rsidRDefault="00C06BE6" w:rsidP="00C06B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کار عملی 1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5035537" w14:textId="254A6D64" w:rsidR="00C06BE6" w:rsidRPr="00240AD4" w:rsidRDefault="00C06BE6" w:rsidP="00C06BE6">
            <w:pPr>
              <w:jc w:val="center"/>
              <w:rPr>
                <w:rFonts w:ascii="Arial" w:hAnsi="Arial" w:cs="B Nazanin"/>
                <w:rtl/>
              </w:rPr>
            </w:pPr>
            <w:r w:rsidRPr="000475D2">
              <w:rPr>
                <w:rFonts w:ascii="Arial" w:hAnsi="Arial" w:cs="B Nazanin" w:hint="cs"/>
                <w:rtl/>
              </w:rPr>
              <w:t>دکتر فرین خانه‌شناس</w:t>
            </w:r>
          </w:p>
        </w:tc>
      </w:tr>
      <w:tr w:rsidR="00C06BE6" w14:paraId="2310A775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70BA9" w14:textId="1B73D5BC" w:rsidR="00C06BE6" w:rsidRDefault="00C06BE6" w:rsidP="00C06B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7390D" w14:textId="28CEFDF8" w:rsidR="00C06BE6" w:rsidRPr="0039465F" w:rsidRDefault="00C06BE6" w:rsidP="00C06BE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 عملی 2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46C6E" w14:textId="33536461" w:rsidR="00C06BE6" w:rsidRPr="00240AD4" w:rsidRDefault="00C06BE6" w:rsidP="00C06BE6">
            <w:pPr>
              <w:jc w:val="center"/>
              <w:rPr>
                <w:rFonts w:ascii="Arial" w:hAnsi="Arial" w:cs="B Nazanin"/>
                <w:rtl/>
              </w:rPr>
            </w:pPr>
            <w:r w:rsidRPr="000475D2">
              <w:rPr>
                <w:rFonts w:ascii="Arial" w:hAnsi="Arial" w:cs="B Nazanin" w:hint="cs"/>
                <w:rtl/>
              </w:rPr>
              <w:t>دکتر فرین خانه‌شناس</w:t>
            </w:r>
          </w:p>
        </w:tc>
      </w:tr>
    </w:tbl>
    <w:p w14:paraId="40D45882" w14:textId="77777777" w:rsidR="00DB59BD" w:rsidRDefault="00DB59BD">
      <w:pPr>
        <w:rPr>
          <w:rFonts w:cs="B Nazanin"/>
          <w:rtl/>
        </w:rPr>
      </w:pPr>
    </w:p>
    <w:p w14:paraId="1670B31A" w14:textId="77777777" w:rsidR="00DB59BD" w:rsidRDefault="00DB59BD">
      <w:pPr>
        <w:rPr>
          <w:rFonts w:cs="B Nazanin"/>
          <w:rtl/>
        </w:rPr>
      </w:pPr>
    </w:p>
    <w:p w14:paraId="440ABB64" w14:textId="57DA2048" w:rsidR="0090779B" w:rsidRPr="00F24F6F" w:rsidRDefault="00DB59BD">
      <w:pPr>
        <w:rPr>
          <w:rFonts w:cs="B Nazanin"/>
        </w:rPr>
      </w:pPr>
      <w:r>
        <w:rPr>
          <w:rFonts w:cs="B Nazanin"/>
          <w:rtl/>
        </w:rPr>
        <w:fldChar w:fldCharType="begin"/>
      </w:r>
      <w:r>
        <w:rPr>
          <w:rFonts w:cs="B Nazanin"/>
          <w:rtl/>
        </w:rPr>
        <w:instrText xml:space="preserve"> </w:instrText>
      </w:r>
      <w:r>
        <w:rPr>
          <w:rFonts w:cs="B Nazanin"/>
        </w:rPr>
        <w:instrText>ADDIN EN.REFLIST</w:instrText>
      </w:r>
      <w:r>
        <w:rPr>
          <w:rFonts w:cs="B Nazanin"/>
          <w:rtl/>
        </w:rPr>
        <w:instrText xml:space="preserve"> </w:instrText>
      </w:r>
      <w:r>
        <w:rPr>
          <w:rFonts w:cs="B Nazanin"/>
          <w:rtl/>
        </w:rPr>
        <w:fldChar w:fldCharType="separate"/>
      </w:r>
      <w:r>
        <w:rPr>
          <w:rFonts w:cs="B Nazanin"/>
          <w:rtl/>
        </w:rPr>
        <w:fldChar w:fldCharType="end"/>
      </w:r>
    </w:p>
    <w:sectPr w:rsidR="0090779B" w:rsidRPr="00F24F6F" w:rsidSect="00362986">
      <w:headerReference w:type="default" r:id="rId8"/>
      <w:footerReference w:type="even" r:id="rId9"/>
      <w:footerReference w:type="default" r:id="rId10"/>
      <w:pgSz w:w="11906" w:h="16838"/>
      <w:pgMar w:top="1152" w:right="1800" w:bottom="1152" w:left="1800" w:header="706" w:footer="706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5802A" w14:textId="77777777" w:rsidR="008460B2" w:rsidRDefault="008460B2">
      <w:r>
        <w:separator/>
      </w:r>
    </w:p>
  </w:endnote>
  <w:endnote w:type="continuationSeparator" w:id="0">
    <w:p w14:paraId="21AEDCF9" w14:textId="77777777" w:rsidR="008460B2" w:rsidRDefault="0084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8D44F" w14:textId="77777777" w:rsidR="002F5681" w:rsidRDefault="00114A92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F75A720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324CB" w14:textId="0D4C7D23" w:rsidR="002F5681" w:rsidRPr="00A5257E" w:rsidRDefault="00114A92" w:rsidP="002F5681">
    <w:pPr>
      <w:pStyle w:val="Footer"/>
      <w:framePr w:wrap="around" w:vAnchor="text" w:hAnchor="text" w:xAlign="center" w:y="1"/>
      <w:rPr>
        <w:rStyle w:val="PageNumber"/>
        <w:rFonts w:cs="B Nazanin"/>
      </w:rPr>
    </w:pPr>
    <w:r w:rsidRPr="00A5257E">
      <w:rPr>
        <w:rStyle w:val="PageNumber"/>
        <w:rFonts w:cs="B Nazanin"/>
        <w:rtl/>
      </w:rPr>
      <w:fldChar w:fldCharType="begin"/>
    </w:r>
    <w:r w:rsidRPr="00A5257E">
      <w:rPr>
        <w:rStyle w:val="PageNumber"/>
        <w:rFonts w:cs="B Nazanin"/>
      </w:rPr>
      <w:instrText xml:space="preserve">PAGE  </w:instrText>
    </w:r>
    <w:r w:rsidRPr="00A5257E">
      <w:rPr>
        <w:rStyle w:val="PageNumber"/>
        <w:rFonts w:cs="B Nazanin"/>
        <w:rtl/>
      </w:rPr>
      <w:fldChar w:fldCharType="separate"/>
    </w:r>
    <w:r w:rsidR="00BC5759">
      <w:rPr>
        <w:rStyle w:val="PageNumber"/>
        <w:rFonts w:cs="B Nazanin"/>
        <w:noProof/>
        <w:rtl/>
      </w:rPr>
      <w:t>3</w:t>
    </w:r>
    <w:r w:rsidRPr="00A5257E">
      <w:rPr>
        <w:rStyle w:val="PageNumber"/>
        <w:rFonts w:cs="B Nazanin"/>
        <w:rtl/>
      </w:rPr>
      <w:fldChar w:fldCharType="end"/>
    </w:r>
  </w:p>
  <w:p w14:paraId="1FE77E01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68EFB" w14:textId="77777777" w:rsidR="008460B2" w:rsidRDefault="008460B2">
      <w:r>
        <w:separator/>
      </w:r>
    </w:p>
  </w:footnote>
  <w:footnote w:type="continuationSeparator" w:id="0">
    <w:p w14:paraId="39894EA7" w14:textId="77777777" w:rsidR="008460B2" w:rsidRDefault="00846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80150" w14:textId="77777777" w:rsidR="000079A8" w:rsidRPr="000079A8" w:rsidRDefault="00114A92" w:rsidP="000079A8">
    <w:pPr>
      <w:jc w:val="center"/>
      <w:rPr>
        <w:rFonts w:cs="B Nazanin"/>
        <w:b/>
        <w:bCs/>
        <w:sz w:val="18"/>
        <w:szCs w:val="18"/>
        <w:rtl/>
      </w:rPr>
    </w:pPr>
    <w:r w:rsidRPr="000079A8">
      <w:rPr>
        <w:rFonts w:cs="B Nazanin"/>
        <w:b/>
        <w:bCs/>
        <w:sz w:val="18"/>
        <w:szCs w:val="18"/>
        <w:rtl/>
      </w:rPr>
      <w:t>به نام خـداوند جـان آفـرين</w:t>
    </w:r>
  </w:p>
  <w:p w14:paraId="14473900" w14:textId="2E69119F" w:rsidR="000079A8" w:rsidRPr="00956D2B" w:rsidRDefault="00EC73AC" w:rsidP="000079A8">
    <w:pPr>
      <w:jc w:val="center"/>
      <w:rPr>
        <w:rFonts w:cs="B Nazanin"/>
        <w:b/>
        <w:bCs/>
        <w:sz w:val="16"/>
        <w:szCs w:val="16"/>
        <w:rtl/>
        <w:lang w:bidi="fa-IR"/>
      </w:rPr>
    </w:pPr>
    <w:r>
      <w:rPr>
        <w:rFonts w:cs="B Nazanin"/>
        <w:b/>
        <w:bCs/>
        <w:noProof/>
        <w:sz w:val="16"/>
        <w:szCs w:val="16"/>
      </w:rPr>
      <w:drawing>
        <wp:inline distT="0" distB="0" distL="0" distR="0" wp14:anchorId="4377D7F7" wp14:editId="38E1182C">
          <wp:extent cx="331470" cy="441960"/>
          <wp:effectExtent l="0" t="0" r="0" b="0"/>
          <wp:docPr id="1010322596" name="Picture 1010322596" descr="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626DCD" w14:textId="77777777" w:rsidR="000079A8" w:rsidRPr="000079A8" w:rsidRDefault="00114A92" w:rsidP="000079A8">
    <w:pPr>
      <w:jc w:val="center"/>
      <w:rPr>
        <w:rFonts w:cs="B Yagut"/>
        <w:sz w:val="16"/>
        <w:szCs w:val="16"/>
        <w:rtl/>
      </w:rPr>
    </w:pPr>
    <w:r w:rsidRPr="000079A8">
      <w:rPr>
        <w:rFonts w:cs="B Yagut"/>
        <w:sz w:val="16"/>
        <w:szCs w:val="16"/>
        <w:rtl/>
      </w:rPr>
      <w:t xml:space="preserve">دانشگاه علوم پزشکي </w:t>
    </w:r>
    <w:r w:rsidRPr="000079A8">
      <w:rPr>
        <w:rFonts w:cs="B Yagut"/>
        <w:sz w:val="16"/>
        <w:szCs w:val="16"/>
        <w:rtl/>
        <w:lang w:bidi="fa-IR"/>
      </w:rPr>
      <w:t>ایران</w:t>
    </w:r>
  </w:p>
  <w:p w14:paraId="5A1AF8CF" w14:textId="77777777" w:rsidR="000079A8" w:rsidRPr="000079A8" w:rsidRDefault="00114A92" w:rsidP="000079A8">
    <w:pPr>
      <w:bidi w:val="0"/>
      <w:jc w:val="center"/>
      <w:rPr>
        <w:rFonts w:cs="B Yagut"/>
        <w:sz w:val="16"/>
        <w:szCs w:val="16"/>
        <w:lang w:bidi="fa-IR"/>
      </w:rPr>
    </w:pPr>
    <w:r w:rsidRPr="000079A8">
      <w:rPr>
        <w:rFonts w:cs="B Yagut"/>
        <w:sz w:val="16"/>
        <w:szCs w:val="16"/>
        <w:rtl/>
      </w:rPr>
      <w:t>مرکز مطالعات و توسعه آموزش علوم پزشکی</w:t>
    </w:r>
  </w:p>
  <w:p w14:paraId="57C804E6" w14:textId="77777777" w:rsidR="000079A8" w:rsidRDefault="00114A92" w:rsidP="00CD3609">
    <w:pPr>
      <w:jc w:val="center"/>
      <w:rPr>
        <w:rFonts w:cs="B Yagut"/>
        <w:sz w:val="16"/>
        <w:szCs w:val="16"/>
        <w:lang w:bidi="fa-IR"/>
      </w:rPr>
    </w:pPr>
    <w:r w:rsidRPr="000079A8">
      <w:rPr>
        <w:rFonts w:cs="B Yagut" w:hint="cs"/>
        <w:sz w:val="16"/>
        <w:szCs w:val="16"/>
        <w:rtl/>
        <w:lang w:bidi="fa-IR"/>
      </w:rPr>
      <w:t>واحد برنامه</w:t>
    </w:r>
    <w:r w:rsidRPr="000079A8">
      <w:rPr>
        <w:rFonts w:cs="B Yagut" w:hint="cs"/>
        <w:sz w:val="16"/>
        <w:szCs w:val="16"/>
        <w:rtl/>
        <w:lang w:bidi="fa-IR"/>
      </w:rPr>
      <w:softHyphen/>
      <w:t>ریزی</w:t>
    </w:r>
    <w:r w:rsidRPr="000079A8">
      <w:rPr>
        <w:rFonts w:cs="B Yagut"/>
        <w:sz w:val="16"/>
        <w:szCs w:val="16"/>
        <w:lang w:bidi="fa-IR"/>
      </w:rPr>
      <w:t xml:space="preserve"> </w:t>
    </w:r>
    <w:r w:rsidR="00CD3609">
      <w:rPr>
        <w:rFonts w:cs="B Yagut" w:hint="cs"/>
        <w:sz w:val="16"/>
        <w:szCs w:val="16"/>
        <w:rtl/>
        <w:lang w:bidi="fa-IR"/>
      </w:rPr>
      <w:t>درسی و آموزشی</w:t>
    </w:r>
  </w:p>
  <w:p w14:paraId="2F70D461" w14:textId="77777777" w:rsidR="00CD3609" w:rsidRPr="00CD3609" w:rsidRDefault="00114A92" w:rsidP="00CD3609">
    <w:pPr>
      <w:bidi w:val="0"/>
      <w:jc w:val="center"/>
      <w:rPr>
        <w:rFonts w:cs="B Yagut"/>
        <w:b/>
        <w:bCs/>
        <w:sz w:val="16"/>
        <w:szCs w:val="16"/>
        <w:lang w:bidi="fa-IR"/>
      </w:rPr>
    </w:pPr>
    <w:r w:rsidRPr="00CD3609">
      <w:rPr>
        <w:rFonts w:cs="B Yagut"/>
        <w:b/>
        <w:bCs/>
        <w:sz w:val="16"/>
        <w:szCs w:val="16"/>
        <w:lang w:bidi="fa-IR"/>
      </w:rPr>
      <w:t>(Course Plan)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طر</w:t>
    </w:r>
    <w:r w:rsidRPr="00CD3609">
      <w:rPr>
        <w:rFonts w:cs="B Yagut" w:hint="eastAsia"/>
        <w:b/>
        <w:bCs/>
        <w:sz w:val="16"/>
        <w:szCs w:val="16"/>
        <w:rtl/>
        <w:lang w:bidi="fa-IR"/>
      </w:rPr>
      <w:t>ح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دوره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B4D9C"/>
    <w:multiLevelType w:val="hybridMultilevel"/>
    <w:tmpl w:val="5C72E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81FC4"/>
    <w:multiLevelType w:val="hybridMultilevel"/>
    <w:tmpl w:val="447EF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5B1CA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D62A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E4E2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EF2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0D2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3ADA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847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A0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7253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65E80"/>
    <w:multiLevelType w:val="hybridMultilevel"/>
    <w:tmpl w:val="40C0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C5DF8"/>
    <w:multiLevelType w:val="hybridMultilevel"/>
    <w:tmpl w:val="0598DD60"/>
    <w:lvl w:ilvl="0" w:tplc="63B485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55E82A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729B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F20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3092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746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CD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08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82FF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158B0"/>
    <w:multiLevelType w:val="hybridMultilevel"/>
    <w:tmpl w:val="F9FCE302"/>
    <w:lvl w:ilvl="0" w:tplc="2668C1A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E32EDCB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24434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BACDA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89C0C4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C96001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29EE99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340B1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494B8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C821E6"/>
    <w:multiLevelType w:val="hybridMultilevel"/>
    <w:tmpl w:val="42925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970D0"/>
    <w:multiLevelType w:val="hybridMultilevel"/>
    <w:tmpl w:val="20141D9E"/>
    <w:lvl w:ilvl="0" w:tplc="C05E8F7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74EB1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02EA6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0E5C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E02729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926AF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5B4E29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7D094D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D5423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5738C6"/>
    <w:multiLevelType w:val="hybridMultilevel"/>
    <w:tmpl w:val="6E90F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2E1F02"/>
    <w:multiLevelType w:val="hybridMultilevel"/>
    <w:tmpl w:val="C23C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817458">
    <w:abstractNumId w:val="4"/>
  </w:num>
  <w:num w:numId="2" w16cid:durableId="2065331497">
    <w:abstractNumId w:val="2"/>
  </w:num>
  <w:num w:numId="3" w16cid:durableId="750086623">
    <w:abstractNumId w:val="5"/>
  </w:num>
  <w:num w:numId="4" w16cid:durableId="620068843">
    <w:abstractNumId w:val="7"/>
  </w:num>
  <w:num w:numId="5" w16cid:durableId="1263757096">
    <w:abstractNumId w:val="0"/>
  </w:num>
  <w:num w:numId="6" w16cid:durableId="2138209736">
    <w:abstractNumId w:val="8"/>
  </w:num>
  <w:num w:numId="7" w16cid:durableId="242034437">
    <w:abstractNumId w:val="3"/>
  </w:num>
  <w:num w:numId="8" w16cid:durableId="127624150">
    <w:abstractNumId w:val="9"/>
  </w:num>
  <w:num w:numId="9" w16cid:durableId="174540868">
    <w:abstractNumId w:val="1"/>
  </w:num>
  <w:num w:numId="10" w16cid:durableId="169566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p0wrwz2navawdez9ptvvvwx20sdf2xasvfz&quot;&gt;mohamadi.paper&lt;record-ids&gt;&lt;item&gt;46&lt;/item&gt;&lt;/record-ids&gt;&lt;/item&gt;&lt;/Libraries&gt;"/>
  </w:docVars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1D9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D38"/>
    <w:rsid w:val="00067207"/>
    <w:rsid w:val="00072F72"/>
    <w:rsid w:val="00073B63"/>
    <w:rsid w:val="0007441A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868"/>
    <w:rsid w:val="000E2AAF"/>
    <w:rsid w:val="000E3DDC"/>
    <w:rsid w:val="000F0B97"/>
    <w:rsid w:val="000F2D5F"/>
    <w:rsid w:val="000F3D5A"/>
    <w:rsid w:val="000F475B"/>
    <w:rsid w:val="000F743C"/>
    <w:rsid w:val="001000EE"/>
    <w:rsid w:val="00100216"/>
    <w:rsid w:val="00101E0B"/>
    <w:rsid w:val="0010684F"/>
    <w:rsid w:val="00107254"/>
    <w:rsid w:val="00114A92"/>
    <w:rsid w:val="00114FF1"/>
    <w:rsid w:val="001151AA"/>
    <w:rsid w:val="00116FF9"/>
    <w:rsid w:val="0012113A"/>
    <w:rsid w:val="001225D9"/>
    <w:rsid w:val="00122E93"/>
    <w:rsid w:val="001243A5"/>
    <w:rsid w:val="00125A82"/>
    <w:rsid w:val="00130ACF"/>
    <w:rsid w:val="001319D7"/>
    <w:rsid w:val="00133588"/>
    <w:rsid w:val="00133D79"/>
    <w:rsid w:val="00135631"/>
    <w:rsid w:val="001356AD"/>
    <w:rsid w:val="00137576"/>
    <w:rsid w:val="00140EFD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542B2"/>
    <w:rsid w:val="00163DAF"/>
    <w:rsid w:val="0016442F"/>
    <w:rsid w:val="0016522C"/>
    <w:rsid w:val="0016584A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778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70CA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2713F"/>
    <w:rsid w:val="00231C2E"/>
    <w:rsid w:val="00234EE6"/>
    <w:rsid w:val="00243AF5"/>
    <w:rsid w:val="002443EB"/>
    <w:rsid w:val="00245C59"/>
    <w:rsid w:val="00246B87"/>
    <w:rsid w:val="00247B0D"/>
    <w:rsid w:val="0025474C"/>
    <w:rsid w:val="00257490"/>
    <w:rsid w:val="002574C5"/>
    <w:rsid w:val="00261019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3921"/>
    <w:rsid w:val="002839AE"/>
    <w:rsid w:val="002864EC"/>
    <w:rsid w:val="0028742C"/>
    <w:rsid w:val="00290333"/>
    <w:rsid w:val="00292B16"/>
    <w:rsid w:val="00293899"/>
    <w:rsid w:val="00293E09"/>
    <w:rsid w:val="002951BC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0939"/>
    <w:rsid w:val="003019E5"/>
    <w:rsid w:val="0030429F"/>
    <w:rsid w:val="00306412"/>
    <w:rsid w:val="003077DE"/>
    <w:rsid w:val="00307992"/>
    <w:rsid w:val="003103B6"/>
    <w:rsid w:val="003133D7"/>
    <w:rsid w:val="00314807"/>
    <w:rsid w:val="00314D18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47504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22E8"/>
    <w:rsid w:val="0037630A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65F"/>
    <w:rsid w:val="003948EA"/>
    <w:rsid w:val="0039597C"/>
    <w:rsid w:val="00395E74"/>
    <w:rsid w:val="003976B7"/>
    <w:rsid w:val="003A359F"/>
    <w:rsid w:val="003A4555"/>
    <w:rsid w:val="003A7246"/>
    <w:rsid w:val="003B2C8E"/>
    <w:rsid w:val="003B44BB"/>
    <w:rsid w:val="003B7B2A"/>
    <w:rsid w:val="003C008C"/>
    <w:rsid w:val="003C010B"/>
    <w:rsid w:val="003C0FE1"/>
    <w:rsid w:val="003C1732"/>
    <w:rsid w:val="003C7FEB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211"/>
    <w:rsid w:val="00425403"/>
    <w:rsid w:val="0043074C"/>
    <w:rsid w:val="004311E6"/>
    <w:rsid w:val="0043180C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3CE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5D92"/>
    <w:rsid w:val="00486106"/>
    <w:rsid w:val="004928D5"/>
    <w:rsid w:val="004945DC"/>
    <w:rsid w:val="00495F6B"/>
    <w:rsid w:val="004A1566"/>
    <w:rsid w:val="004A24CA"/>
    <w:rsid w:val="004A3166"/>
    <w:rsid w:val="004A5AEA"/>
    <w:rsid w:val="004B1408"/>
    <w:rsid w:val="004B2B37"/>
    <w:rsid w:val="004B7168"/>
    <w:rsid w:val="004C04F3"/>
    <w:rsid w:val="004C1CD5"/>
    <w:rsid w:val="004C4026"/>
    <w:rsid w:val="004C77AE"/>
    <w:rsid w:val="004D0F61"/>
    <w:rsid w:val="004D1938"/>
    <w:rsid w:val="004D2AB1"/>
    <w:rsid w:val="004D38B8"/>
    <w:rsid w:val="004D56C2"/>
    <w:rsid w:val="004D6F87"/>
    <w:rsid w:val="004D71B4"/>
    <w:rsid w:val="004E0862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41A2"/>
    <w:rsid w:val="0050523A"/>
    <w:rsid w:val="0050549C"/>
    <w:rsid w:val="00505856"/>
    <w:rsid w:val="00506F7C"/>
    <w:rsid w:val="00511EAA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37C6C"/>
    <w:rsid w:val="0055031C"/>
    <w:rsid w:val="005548A3"/>
    <w:rsid w:val="00554EF1"/>
    <w:rsid w:val="00555AEE"/>
    <w:rsid w:val="00562A6F"/>
    <w:rsid w:val="00562E63"/>
    <w:rsid w:val="00564B3D"/>
    <w:rsid w:val="00566687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A1AEE"/>
    <w:rsid w:val="005A4705"/>
    <w:rsid w:val="005A6AB8"/>
    <w:rsid w:val="005B08D2"/>
    <w:rsid w:val="005B098A"/>
    <w:rsid w:val="005B10B8"/>
    <w:rsid w:val="005B1907"/>
    <w:rsid w:val="005C1A51"/>
    <w:rsid w:val="005C1CFD"/>
    <w:rsid w:val="005C48B2"/>
    <w:rsid w:val="005C5769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84"/>
    <w:rsid w:val="006556EA"/>
    <w:rsid w:val="006559A1"/>
    <w:rsid w:val="00655AFA"/>
    <w:rsid w:val="00655D2E"/>
    <w:rsid w:val="00655F1E"/>
    <w:rsid w:val="0065698A"/>
    <w:rsid w:val="0065750E"/>
    <w:rsid w:val="00657664"/>
    <w:rsid w:val="006647AD"/>
    <w:rsid w:val="00666F24"/>
    <w:rsid w:val="00671C53"/>
    <w:rsid w:val="00672619"/>
    <w:rsid w:val="00676C2E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510D"/>
    <w:rsid w:val="007775A3"/>
    <w:rsid w:val="00780D76"/>
    <w:rsid w:val="00782856"/>
    <w:rsid w:val="00783A30"/>
    <w:rsid w:val="00784D19"/>
    <w:rsid w:val="00784DE6"/>
    <w:rsid w:val="00785FC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174B"/>
    <w:rsid w:val="007B2B41"/>
    <w:rsid w:val="007B683A"/>
    <w:rsid w:val="007C0D4A"/>
    <w:rsid w:val="007C72CF"/>
    <w:rsid w:val="007C7870"/>
    <w:rsid w:val="007D15F9"/>
    <w:rsid w:val="007D29A1"/>
    <w:rsid w:val="007D53E6"/>
    <w:rsid w:val="007D66CA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460B2"/>
    <w:rsid w:val="008509EE"/>
    <w:rsid w:val="0085116C"/>
    <w:rsid w:val="00851724"/>
    <w:rsid w:val="0085257D"/>
    <w:rsid w:val="00861D2E"/>
    <w:rsid w:val="008642E0"/>
    <w:rsid w:val="00864611"/>
    <w:rsid w:val="00866F23"/>
    <w:rsid w:val="00871CAB"/>
    <w:rsid w:val="0087443C"/>
    <w:rsid w:val="00874829"/>
    <w:rsid w:val="00875821"/>
    <w:rsid w:val="00876D53"/>
    <w:rsid w:val="00880E1D"/>
    <w:rsid w:val="00883687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0FC0"/>
    <w:rsid w:val="008C36F1"/>
    <w:rsid w:val="008C4245"/>
    <w:rsid w:val="008C73FD"/>
    <w:rsid w:val="008C7839"/>
    <w:rsid w:val="008C786D"/>
    <w:rsid w:val="008C79AA"/>
    <w:rsid w:val="008C7A6F"/>
    <w:rsid w:val="008D0444"/>
    <w:rsid w:val="008D10FE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0660"/>
    <w:rsid w:val="00922D31"/>
    <w:rsid w:val="00927EB1"/>
    <w:rsid w:val="009332F8"/>
    <w:rsid w:val="00936897"/>
    <w:rsid w:val="0093728D"/>
    <w:rsid w:val="009402FE"/>
    <w:rsid w:val="00942EF0"/>
    <w:rsid w:val="009442F4"/>
    <w:rsid w:val="009460A4"/>
    <w:rsid w:val="00950246"/>
    <w:rsid w:val="0095035D"/>
    <w:rsid w:val="009528FC"/>
    <w:rsid w:val="00953A03"/>
    <w:rsid w:val="0095467E"/>
    <w:rsid w:val="00955000"/>
    <w:rsid w:val="00956D2B"/>
    <w:rsid w:val="00957F05"/>
    <w:rsid w:val="00970087"/>
    <w:rsid w:val="00973517"/>
    <w:rsid w:val="00973DEF"/>
    <w:rsid w:val="00974AC2"/>
    <w:rsid w:val="00975063"/>
    <w:rsid w:val="0097606E"/>
    <w:rsid w:val="009764B6"/>
    <w:rsid w:val="00977248"/>
    <w:rsid w:val="009810E5"/>
    <w:rsid w:val="00982201"/>
    <w:rsid w:val="00982204"/>
    <w:rsid w:val="0098587A"/>
    <w:rsid w:val="009876A8"/>
    <w:rsid w:val="00987D5C"/>
    <w:rsid w:val="00987DDA"/>
    <w:rsid w:val="009921BF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0319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48E8"/>
    <w:rsid w:val="009E5DB6"/>
    <w:rsid w:val="009E5F50"/>
    <w:rsid w:val="009F44A6"/>
    <w:rsid w:val="009F69CF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3226F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574D2"/>
    <w:rsid w:val="00A6344C"/>
    <w:rsid w:val="00A6582B"/>
    <w:rsid w:val="00A66AFC"/>
    <w:rsid w:val="00A713C4"/>
    <w:rsid w:val="00A72517"/>
    <w:rsid w:val="00A74050"/>
    <w:rsid w:val="00A74D18"/>
    <w:rsid w:val="00A76926"/>
    <w:rsid w:val="00A773D0"/>
    <w:rsid w:val="00A85397"/>
    <w:rsid w:val="00A85E17"/>
    <w:rsid w:val="00A85F0E"/>
    <w:rsid w:val="00A906C1"/>
    <w:rsid w:val="00A928A6"/>
    <w:rsid w:val="00A9371B"/>
    <w:rsid w:val="00A94916"/>
    <w:rsid w:val="00A9666D"/>
    <w:rsid w:val="00A9666F"/>
    <w:rsid w:val="00A97C2A"/>
    <w:rsid w:val="00AA2AAD"/>
    <w:rsid w:val="00AA5745"/>
    <w:rsid w:val="00AA63AF"/>
    <w:rsid w:val="00AA70F2"/>
    <w:rsid w:val="00AB220E"/>
    <w:rsid w:val="00AB2246"/>
    <w:rsid w:val="00AB3B57"/>
    <w:rsid w:val="00AB688D"/>
    <w:rsid w:val="00AB7DC1"/>
    <w:rsid w:val="00AC0330"/>
    <w:rsid w:val="00AC07B9"/>
    <w:rsid w:val="00AC4848"/>
    <w:rsid w:val="00AC5E9A"/>
    <w:rsid w:val="00AD10AB"/>
    <w:rsid w:val="00AD2B9F"/>
    <w:rsid w:val="00AD5833"/>
    <w:rsid w:val="00AE0CA3"/>
    <w:rsid w:val="00AE2259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3942"/>
    <w:rsid w:val="00B05B05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3552B"/>
    <w:rsid w:val="00B55C69"/>
    <w:rsid w:val="00B56AFE"/>
    <w:rsid w:val="00B6010C"/>
    <w:rsid w:val="00B611DC"/>
    <w:rsid w:val="00B614DA"/>
    <w:rsid w:val="00B65282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C5759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1571"/>
    <w:rsid w:val="00BF3970"/>
    <w:rsid w:val="00BF4D1D"/>
    <w:rsid w:val="00BF5F46"/>
    <w:rsid w:val="00BF6119"/>
    <w:rsid w:val="00C056E1"/>
    <w:rsid w:val="00C06BE6"/>
    <w:rsid w:val="00C06CCF"/>
    <w:rsid w:val="00C12464"/>
    <w:rsid w:val="00C135FF"/>
    <w:rsid w:val="00C145C3"/>
    <w:rsid w:val="00C15A1A"/>
    <w:rsid w:val="00C15EC8"/>
    <w:rsid w:val="00C16ECD"/>
    <w:rsid w:val="00C2573E"/>
    <w:rsid w:val="00C26C8A"/>
    <w:rsid w:val="00C34E6D"/>
    <w:rsid w:val="00C37C36"/>
    <w:rsid w:val="00C40097"/>
    <w:rsid w:val="00C4227C"/>
    <w:rsid w:val="00C42707"/>
    <w:rsid w:val="00C432BD"/>
    <w:rsid w:val="00C45B2B"/>
    <w:rsid w:val="00C47B55"/>
    <w:rsid w:val="00C5103D"/>
    <w:rsid w:val="00C52551"/>
    <w:rsid w:val="00C6235B"/>
    <w:rsid w:val="00C6388E"/>
    <w:rsid w:val="00C63918"/>
    <w:rsid w:val="00C6462C"/>
    <w:rsid w:val="00C66E14"/>
    <w:rsid w:val="00C703F8"/>
    <w:rsid w:val="00C77933"/>
    <w:rsid w:val="00C80FEB"/>
    <w:rsid w:val="00C828DC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0A8"/>
    <w:rsid w:val="00CC3AA0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E7285"/>
    <w:rsid w:val="00CF2912"/>
    <w:rsid w:val="00CF31FD"/>
    <w:rsid w:val="00CF7700"/>
    <w:rsid w:val="00D0241D"/>
    <w:rsid w:val="00D0489D"/>
    <w:rsid w:val="00D04D57"/>
    <w:rsid w:val="00D07E3D"/>
    <w:rsid w:val="00D10AF6"/>
    <w:rsid w:val="00D13626"/>
    <w:rsid w:val="00D16BA3"/>
    <w:rsid w:val="00D16E63"/>
    <w:rsid w:val="00D222B5"/>
    <w:rsid w:val="00D23685"/>
    <w:rsid w:val="00D24A0E"/>
    <w:rsid w:val="00D27142"/>
    <w:rsid w:val="00D31455"/>
    <w:rsid w:val="00D31C30"/>
    <w:rsid w:val="00D34A70"/>
    <w:rsid w:val="00D34B45"/>
    <w:rsid w:val="00D35E99"/>
    <w:rsid w:val="00D5015E"/>
    <w:rsid w:val="00D54CCC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66C0"/>
    <w:rsid w:val="00D8146F"/>
    <w:rsid w:val="00D8293C"/>
    <w:rsid w:val="00D83D20"/>
    <w:rsid w:val="00D84471"/>
    <w:rsid w:val="00D92BC8"/>
    <w:rsid w:val="00D94A78"/>
    <w:rsid w:val="00D951DC"/>
    <w:rsid w:val="00DA0839"/>
    <w:rsid w:val="00DA58A4"/>
    <w:rsid w:val="00DB40EF"/>
    <w:rsid w:val="00DB59BD"/>
    <w:rsid w:val="00DB7FFA"/>
    <w:rsid w:val="00DC412D"/>
    <w:rsid w:val="00DC5E36"/>
    <w:rsid w:val="00DC7667"/>
    <w:rsid w:val="00DD0A9E"/>
    <w:rsid w:val="00DD18FC"/>
    <w:rsid w:val="00DD1D3F"/>
    <w:rsid w:val="00DD20F0"/>
    <w:rsid w:val="00DD239F"/>
    <w:rsid w:val="00DD360F"/>
    <w:rsid w:val="00DD589B"/>
    <w:rsid w:val="00DE4D72"/>
    <w:rsid w:val="00DE71EA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1E05"/>
    <w:rsid w:val="00E13096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24F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2403"/>
    <w:rsid w:val="00E6553A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1B1C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486F"/>
    <w:rsid w:val="00EC5247"/>
    <w:rsid w:val="00EC5A02"/>
    <w:rsid w:val="00EC73AC"/>
    <w:rsid w:val="00ED10D3"/>
    <w:rsid w:val="00ED1541"/>
    <w:rsid w:val="00ED2EF5"/>
    <w:rsid w:val="00EE1301"/>
    <w:rsid w:val="00EE2573"/>
    <w:rsid w:val="00EE6AFD"/>
    <w:rsid w:val="00EF0018"/>
    <w:rsid w:val="00EF4C44"/>
    <w:rsid w:val="00F001C9"/>
    <w:rsid w:val="00F0180A"/>
    <w:rsid w:val="00F0202A"/>
    <w:rsid w:val="00F04ACD"/>
    <w:rsid w:val="00F05309"/>
    <w:rsid w:val="00F05C1F"/>
    <w:rsid w:val="00F05FF6"/>
    <w:rsid w:val="00F06071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70155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6BB4"/>
    <w:rsid w:val="00FA7311"/>
    <w:rsid w:val="00FB0386"/>
    <w:rsid w:val="00FB1F4C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20C7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BE8C5"/>
  <w15:docId w15:val="{903082FB-115F-4550-AAFB-F44E21C6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customStyle="1" w:styleId="LightGrid1">
    <w:name w:val="Light Grid1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  <w:style w:type="paragraph" w:customStyle="1" w:styleId="EndNoteBibliographyTitle">
    <w:name w:val="EndNote Bibliography Title"/>
    <w:basedOn w:val="Normal"/>
    <w:link w:val="EndNoteBibliographyTitleChar"/>
    <w:rsid w:val="00DB59BD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B59BD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DB59BD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B59BD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1D9D2-A1C5-4545-9B1C-09697E97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AR</cp:lastModifiedBy>
  <cp:revision>3</cp:revision>
  <dcterms:created xsi:type="dcterms:W3CDTF">2024-10-05T11:21:00Z</dcterms:created>
  <dcterms:modified xsi:type="dcterms:W3CDTF">2024-10-05T12:16:00Z</dcterms:modified>
</cp:coreProperties>
</file>